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57" w:rsidRDefault="00045557" w:rsidP="00045557">
      <w:pPr>
        <w:pStyle w:val="1"/>
        <w:shd w:val="clear" w:color="auto" w:fill="auto"/>
        <w:spacing w:before="0" w:line="307" w:lineRule="exact"/>
        <w:ind w:left="5817" w:right="40" w:hanging="5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FC33FD" w:rsidRPr="00826045" w:rsidRDefault="00FC33FD" w:rsidP="00045557">
      <w:pPr>
        <w:pStyle w:val="1"/>
        <w:shd w:val="clear" w:color="auto" w:fill="auto"/>
        <w:spacing w:before="0" w:line="307" w:lineRule="exact"/>
        <w:ind w:left="5817" w:right="40" w:hanging="5"/>
        <w:jc w:val="center"/>
        <w:rPr>
          <w:sz w:val="26"/>
          <w:szCs w:val="26"/>
        </w:rPr>
      </w:pPr>
      <w:r w:rsidRPr="00826045">
        <w:rPr>
          <w:sz w:val="26"/>
          <w:szCs w:val="26"/>
        </w:rPr>
        <w:t xml:space="preserve">приказом </w:t>
      </w:r>
      <w:r w:rsidR="0067047D">
        <w:rPr>
          <w:sz w:val="26"/>
          <w:szCs w:val="26"/>
        </w:rPr>
        <w:t>Росгидромета</w:t>
      </w:r>
    </w:p>
    <w:p w:rsidR="00FC33FD" w:rsidRPr="00826045" w:rsidRDefault="00FC33FD" w:rsidP="00CD3C91">
      <w:pPr>
        <w:pStyle w:val="1"/>
        <w:shd w:val="clear" w:color="auto" w:fill="auto"/>
        <w:spacing w:before="0" w:line="276" w:lineRule="auto"/>
        <w:ind w:left="6372" w:right="40"/>
        <w:rPr>
          <w:sz w:val="26"/>
          <w:szCs w:val="26"/>
        </w:rPr>
      </w:pPr>
      <w:bookmarkStart w:id="0" w:name="_GoBack"/>
      <w:bookmarkEnd w:id="0"/>
      <w:r w:rsidRPr="00826045">
        <w:rPr>
          <w:sz w:val="26"/>
          <w:szCs w:val="26"/>
        </w:rPr>
        <w:t xml:space="preserve">от </w:t>
      </w:r>
      <w:r w:rsidR="00CD3C91">
        <w:rPr>
          <w:sz w:val="26"/>
          <w:szCs w:val="26"/>
        </w:rPr>
        <w:t>11.03.2013</w:t>
      </w:r>
      <w:r w:rsidRPr="00826045">
        <w:rPr>
          <w:sz w:val="26"/>
          <w:szCs w:val="26"/>
        </w:rPr>
        <w:t xml:space="preserve">г.  </w:t>
      </w:r>
      <w:r w:rsidR="00045557">
        <w:rPr>
          <w:sz w:val="26"/>
          <w:szCs w:val="26"/>
        </w:rPr>
        <w:t xml:space="preserve"> </w:t>
      </w:r>
      <w:r w:rsidRPr="00826045">
        <w:rPr>
          <w:sz w:val="26"/>
          <w:szCs w:val="26"/>
        </w:rPr>
        <w:t>№</w:t>
      </w:r>
      <w:r w:rsidR="00CD3C91">
        <w:rPr>
          <w:sz w:val="26"/>
          <w:szCs w:val="26"/>
        </w:rPr>
        <w:t xml:space="preserve"> 109</w:t>
      </w:r>
    </w:p>
    <w:p w:rsidR="00045557" w:rsidRDefault="00045557" w:rsidP="00FC33FD">
      <w:pPr>
        <w:pStyle w:val="70"/>
        <w:shd w:val="clear" w:color="auto" w:fill="auto"/>
        <w:spacing w:before="0" w:after="0" w:line="276" w:lineRule="auto"/>
        <w:ind w:right="697"/>
        <w:rPr>
          <w:sz w:val="26"/>
          <w:szCs w:val="26"/>
        </w:rPr>
      </w:pPr>
    </w:p>
    <w:p w:rsidR="00045557" w:rsidRDefault="00045557" w:rsidP="00FC33FD">
      <w:pPr>
        <w:pStyle w:val="70"/>
        <w:shd w:val="clear" w:color="auto" w:fill="auto"/>
        <w:spacing w:before="0" w:after="0" w:line="276" w:lineRule="auto"/>
        <w:ind w:right="697"/>
        <w:rPr>
          <w:sz w:val="26"/>
          <w:szCs w:val="26"/>
        </w:rPr>
      </w:pPr>
    </w:p>
    <w:p w:rsidR="00FC33FD" w:rsidRPr="00826045" w:rsidRDefault="00FC33FD" w:rsidP="00045557">
      <w:pPr>
        <w:pStyle w:val="70"/>
        <w:shd w:val="clear" w:color="auto" w:fill="auto"/>
        <w:spacing w:before="0" w:after="0" w:line="276" w:lineRule="auto"/>
        <w:ind w:right="697"/>
        <w:rPr>
          <w:sz w:val="26"/>
          <w:szCs w:val="26"/>
        </w:rPr>
      </w:pPr>
      <w:r w:rsidRPr="00826045">
        <w:rPr>
          <w:sz w:val="26"/>
          <w:szCs w:val="26"/>
        </w:rPr>
        <w:t>ПОЛОЖЕНИЕ</w:t>
      </w:r>
    </w:p>
    <w:p w:rsidR="00FC33FD" w:rsidRDefault="00FC33FD" w:rsidP="00045557">
      <w:pPr>
        <w:pStyle w:val="70"/>
        <w:shd w:val="clear" w:color="auto" w:fill="auto"/>
        <w:spacing w:before="0" w:after="0" w:line="276" w:lineRule="auto"/>
        <w:ind w:right="697"/>
        <w:rPr>
          <w:sz w:val="26"/>
          <w:szCs w:val="26"/>
        </w:rPr>
      </w:pPr>
      <w:r w:rsidRPr="00826045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260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Департаменте </w:t>
      </w:r>
      <w:r w:rsidRPr="00826045">
        <w:rPr>
          <w:sz w:val="26"/>
          <w:szCs w:val="26"/>
        </w:rPr>
        <w:t>Федеральной службы</w:t>
      </w:r>
    </w:p>
    <w:p w:rsidR="00FC33FD" w:rsidRDefault="00FC33FD" w:rsidP="00045557">
      <w:pPr>
        <w:pStyle w:val="70"/>
        <w:shd w:val="clear" w:color="auto" w:fill="auto"/>
        <w:spacing w:before="0" w:after="0" w:line="276" w:lineRule="auto"/>
        <w:ind w:right="697"/>
        <w:rPr>
          <w:sz w:val="26"/>
          <w:szCs w:val="26"/>
        </w:rPr>
      </w:pPr>
      <w:r w:rsidRPr="00826045">
        <w:rPr>
          <w:sz w:val="26"/>
          <w:szCs w:val="26"/>
        </w:rPr>
        <w:t>по гидрометеорологии и мониторингу окружающей среды</w:t>
      </w:r>
    </w:p>
    <w:p w:rsidR="00FC33FD" w:rsidRPr="00826045" w:rsidRDefault="00FC33FD" w:rsidP="00045557">
      <w:pPr>
        <w:pStyle w:val="70"/>
        <w:shd w:val="clear" w:color="auto" w:fill="auto"/>
        <w:spacing w:before="0" w:after="0" w:line="276" w:lineRule="auto"/>
        <w:ind w:right="697"/>
        <w:rPr>
          <w:sz w:val="26"/>
          <w:szCs w:val="26"/>
        </w:rPr>
      </w:pPr>
      <w:r>
        <w:rPr>
          <w:sz w:val="26"/>
          <w:szCs w:val="26"/>
        </w:rPr>
        <w:t>по Центральному федеральному округу</w:t>
      </w:r>
    </w:p>
    <w:p w:rsidR="00FC33FD" w:rsidRPr="00826045" w:rsidRDefault="00FC33FD" w:rsidP="00045557">
      <w:pPr>
        <w:pStyle w:val="70"/>
        <w:shd w:val="clear" w:color="auto" w:fill="auto"/>
        <w:spacing w:before="0" w:after="0" w:line="276" w:lineRule="auto"/>
        <w:ind w:right="697"/>
        <w:rPr>
          <w:sz w:val="26"/>
          <w:szCs w:val="26"/>
        </w:rPr>
      </w:pPr>
    </w:p>
    <w:p w:rsidR="00FC33FD" w:rsidRPr="00826045" w:rsidRDefault="00FC33FD" w:rsidP="00045557">
      <w:pPr>
        <w:pStyle w:val="70"/>
        <w:shd w:val="clear" w:color="auto" w:fill="auto"/>
        <w:tabs>
          <w:tab w:val="left" w:pos="702"/>
        </w:tabs>
        <w:spacing w:before="0" w:after="255" w:line="276" w:lineRule="auto"/>
        <w:rPr>
          <w:sz w:val="26"/>
          <w:szCs w:val="26"/>
        </w:rPr>
      </w:pPr>
      <w:r w:rsidRPr="00826045">
        <w:rPr>
          <w:sz w:val="26"/>
          <w:szCs w:val="26"/>
          <w:lang w:val="en-US"/>
        </w:rPr>
        <w:t>I</w:t>
      </w:r>
      <w:r w:rsidRPr="00826045">
        <w:rPr>
          <w:sz w:val="26"/>
          <w:szCs w:val="26"/>
        </w:rPr>
        <w:t>. Общие положения</w:t>
      </w:r>
    </w:p>
    <w:p w:rsidR="00FC33FD" w:rsidRPr="007D451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994"/>
          <w:tab w:val="left" w:pos="1210"/>
        </w:tabs>
        <w:spacing w:before="0" w:line="276" w:lineRule="auto"/>
        <w:ind w:left="20" w:right="40" w:firstLine="680"/>
        <w:jc w:val="both"/>
        <w:rPr>
          <w:sz w:val="26"/>
          <w:szCs w:val="26"/>
        </w:rPr>
      </w:pPr>
      <w:r w:rsidRPr="007D4515">
        <w:rPr>
          <w:sz w:val="26"/>
          <w:szCs w:val="26"/>
        </w:rPr>
        <w:t>Настоящее положение определяет основные задачи и организацию деятельности территориального органа Федеральной службы по гидрометеорологии и мониторингу окружающей среды – Департамент</w:t>
      </w:r>
      <w:r>
        <w:rPr>
          <w:sz w:val="26"/>
          <w:szCs w:val="26"/>
        </w:rPr>
        <w:t xml:space="preserve">а </w:t>
      </w:r>
      <w:r w:rsidRPr="007D4515">
        <w:rPr>
          <w:sz w:val="26"/>
          <w:szCs w:val="26"/>
        </w:rPr>
        <w:t>Федеральной службы по гидрометеорологии и мониторингу окружающей среды по Центральному федеральному округу</w:t>
      </w:r>
      <w:r>
        <w:rPr>
          <w:sz w:val="26"/>
          <w:szCs w:val="26"/>
        </w:rPr>
        <w:t xml:space="preserve"> (далее – Департамент)</w:t>
      </w:r>
      <w:r w:rsidRPr="007D4515">
        <w:rPr>
          <w:sz w:val="26"/>
          <w:szCs w:val="26"/>
        </w:rPr>
        <w:t xml:space="preserve">. 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76" w:lineRule="auto"/>
        <w:ind w:left="20" w:right="40" w:firstLine="680"/>
        <w:jc w:val="both"/>
        <w:rPr>
          <w:sz w:val="26"/>
          <w:szCs w:val="26"/>
        </w:rPr>
      </w:pPr>
      <w:r w:rsidRPr="007D4515">
        <w:rPr>
          <w:sz w:val="26"/>
          <w:szCs w:val="26"/>
        </w:rPr>
        <w:t>Департамент осуществля</w:t>
      </w:r>
      <w:r>
        <w:rPr>
          <w:sz w:val="26"/>
          <w:szCs w:val="26"/>
        </w:rPr>
        <w:t>ет</w:t>
      </w:r>
      <w:r w:rsidRPr="007D4515">
        <w:rPr>
          <w:sz w:val="26"/>
          <w:szCs w:val="26"/>
        </w:rPr>
        <w:t xml:space="preserve"> свою деятельность на территории </w:t>
      </w:r>
      <w:r>
        <w:rPr>
          <w:sz w:val="26"/>
          <w:szCs w:val="26"/>
        </w:rPr>
        <w:t xml:space="preserve">Центрального </w:t>
      </w:r>
      <w:r w:rsidRPr="007D4515">
        <w:rPr>
          <w:sz w:val="26"/>
          <w:szCs w:val="26"/>
        </w:rPr>
        <w:t>федерального округа.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172"/>
        </w:tabs>
        <w:spacing w:before="0" w:line="276" w:lineRule="auto"/>
        <w:ind w:left="2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Департамент в своей деятельности руководствуется Конституцией Российской Федерации, федеральными конституционными законами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актами Министерства природных ресурсов и экологии Российской Федерации (далее - Минприроды России) и Федеральной службы по гидрометеорологии и мониторингу окружающей среды (далее - Росгидромет), а также настоящим Положением.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321"/>
        </w:tabs>
        <w:spacing w:before="0" w:line="276" w:lineRule="auto"/>
        <w:ind w:left="2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Департамент осуществляет свою деятельность во взаимодействии с территориальными органами других федеральных органов исполнительной власти, органами государственной власти субъектов Российской Федерации, органами местного самоуправления, общественными объединениями, иными организациями.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before="0" w:line="276" w:lineRule="auto"/>
        <w:ind w:left="2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Департамент осуществляет координацию </w:t>
      </w:r>
      <w:r w:rsidRPr="00826045">
        <w:rPr>
          <w:rStyle w:val="12pt"/>
          <w:b w:val="0"/>
          <w:sz w:val="26"/>
          <w:szCs w:val="26"/>
        </w:rPr>
        <w:t xml:space="preserve">деятельности </w:t>
      </w:r>
      <w:r w:rsidRPr="00826045">
        <w:rPr>
          <w:sz w:val="26"/>
          <w:szCs w:val="26"/>
        </w:rPr>
        <w:t xml:space="preserve">подведомственных Росгидромету учреждений, расположенных на территории федерального округа, по вопросам обеспечения взаимодействия с полномочным представителем Президента Российской Федерации в </w:t>
      </w:r>
      <w:r>
        <w:rPr>
          <w:sz w:val="26"/>
          <w:szCs w:val="26"/>
        </w:rPr>
        <w:t xml:space="preserve">Центральном </w:t>
      </w:r>
      <w:r w:rsidR="00A802BD">
        <w:rPr>
          <w:sz w:val="26"/>
          <w:szCs w:val="26"/>
        </w:rPr>
        <w:t>федеральном округе</w:t>
      </w:r>
      <w:r w:rsidRPr="00826045">
        <w:rPr>
          <w:sz w:val="26"/>
          <w:szCs w:val="26"/>
        </w:rPr>
        <w:t xml:space="preserve"> и территориальных органов федеральных органов исп</w:t>
      </w:r>
      <w:r w:rsidR="004732EC">
        <w:rPr>
          <w:sz w:val="26"/>
          <w:szCs w:val="26"/>
        </w:rPr>
        <w:t xml:space="preserve">олнительной власти </w:t>
      </w:r>
      <w:r w:rsidR="00A802BD">
        <w:rPr>
          <w:sz w:val="26"/>
          <w:szCs w:val="26"/>
        </w:rPr>
        <w:t>по</w:t>
      </w:r>
      <w:r w:rsidR="004732EC">
        <w:rPr>
          <w:sz w:val="26"/>
          <w:szCs w:val="26"/>
        </w:rPr>
        <w:t xml:space="preserve"> федеральном</w:t>
      </w:r>
      <w:r w:rsidR="00A802BD">
        <w:rPr>
          <w:sz w:val="26"/>
          <w:szCs w:val="26"/>
        </w:rPr>
        <w:t>у округу</w:t>
      </w:r>
      <w:r w:rsidRPr="00826045">
        <w:rPr>
          <w:sz w:val="26"/>
          <w:szCs w:val="26"/>
        </w:rPr>
        <w:t>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76" w:lineRule="auto"/>
        <w:ind w:left="2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Положение</w:t>
      </w:r>
      <w:r w:rsidR="00A802BD">
        <w:rPr>
          <w:sz w:val="26"/>
          <w:szCs w:val="26"/>
        </w:rPr>
        <w:t xml:space="preserve"> о Департаменте, разрабатываемое</w:t>
      </w:r>
      <w:r w:rsidRPr="00826045">
        <w:rPr>
          <w:sz w:val="26"/>
          <w:szCs w:val="26"/>
        </w:rPr>
        <w:t xml:space="preserve"> в соответствии с Типовым положением о территориальном органе Федеральной службы по гидрометеорологии и мониторингу окружающей среды, а также изменения и дополнения, вносимые в него, утверждаются приказом Росгидромета.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584" w:line="276" w:lineRule="auto"/>
        <w:ind w:left="6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Департамент подчиняется непосредственно Росгидромету.</w:t>
      </w:r>
    </w:p>
    <w:p w:rsidR="00FC33FD" w:rsidRPr="00826045" w:rsidRDefault="00FC33FD" w:rsidP="00FC33FD">
      <w:pPr>
        <w:pStyle w:val="320"/>
        <w:keepNext/>
        <w:keepLines/>
        <w:shd w:val="clear" w:color="auto" w:fill="auto"/>
        <w:tabs>
          <w:tab w:val="left" w:pos="350"/>
        </w:tabs>
        <w:spacing w:before="0" w:after="293" w:line="276" w:lineRule="auto"/>
      </w:pPr>
      <w:bookmarkStart w:id="1" w:name="bookmark2"/>
      <w:r w:rsidRPr="00826045">
        <w:rPr>
          <w:lang w:val="en-US"/>
        </w:rPr>
        <w:lastRenderedPageBreak/>
        <w:t>II</w:t>
      </w:r>
      <w:r w:rsidRPr="00826045">
        <w:t>. Полномочия</w:t>
      </w:r>
      <w:bookmarkEnd w:id="1"/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226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Департамент  осуществляет следующие полномочия в установленной сфере деятельности: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31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на основании федеральных законов, актов Президента Российской Федерации, Правительства Российской Федерации, Минприроды России, Росгидромета и в порядке, установленном ими, осуществляет следующие полномочия по контролю и надзору в установленной сфере деятельности:</w:t>
      </w:r>
    </w:p>
    <w:p w:rsidR="00FC33FD" w:rsidRPr="00826045" w:rsidRDefault="00FC33FD" w:rsidP="00FC33FD">
      <w:pPr>
        <w:pStyle w:val="1"/>
        <w:numPr>
          <w:ilvl w:val="2"/>
          <w:numId w:val="1"/>
        </w:numPr>
        <w:shd w:val="clear" w:color="auto" w:fill="auto"/>
        <w:tabs>
          <w:tab w:val="left" w:pos="1500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государственный надзор за проведением работ по активному воздействию на метеорологические и другие геофизические процессы;</w:t>
      </w:r>
    </w:p>
    <w:p w:rsidR="00FC33FD" w:rsidRPr="00826045" w:rsidRDefault="00FC33FD" w:rsidP="00FC33FD">
      <w:pPr>
        <w:pStyle w:val="1"/>
        <w:numPr>
          <w:ilvl w:val="2"/>
          <w:numId w:val="1"/>
        </w:numPr>
        <w:shd w:val="clear" w:color="auto" w:fill="auto"/>
        <w:tabs>
          <w:tab w:val="left" w:pos="1380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участие в проверке соответствия соискателя лицензии лицензионным условиям и требованиям, с заключением о возможности выдачи (отказе в выдаче) лицензии на осуществление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лицензии на выполнение работ по активному воздействию на гидрометеорологические</w:t>
      </w:r>
      <w:proofErr w:type="gramEnd"/>
      <w:r w:rsidRPr="00826045">
        <w:rPr>
          <w:sz w:val="26"/>
          <w:szCs w:val="26"/>
        </w:rPr>
        <w:t xml:space="preserve"> и геофизические процессы и явления по решению Росгидромета;</w:t>
      </w:r>
    </w:p>
    <w:p w:rsidR="00FC33FD" w:rsidRPr="00826045" w:rsidRDefault="00FC33FD" w:rsidP="00FC33FD">
      <w:pPr>
        <w:pStyle w:val="1"/>
        <w:numPr>
          <w:ilvl w:val="2"/>
          <w:numId w:val="1"/>
        </w:numPr>
        <w:shd w:val="clear" w:color="auto" w:fill="auto"/>
        <w:tabs>
          <w:tab w:val="left" w:pos="1481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контроль за соблюдением лицензиатами лицензионных условий и требований, правил и норм выполнения работ при осуществлении деятельности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строительства), а также работ по активному воздействию на гидрометеорологические и геофизические процессы и явления;</w:t>
      </w:r>
      <w:proofErr w:type="gramEnd"/>
    </w:p>
    <w:p w:rsidR="00FC33FD" w:rsidRPr="004732EC" w:rsidRDefault="00FC33FD" w:rsidP="004732EC">
      <w:pPr>
        <w:pStyle w:val="1"/>
        <w:numPr>
          <w:ilvl w:val="2"/>
          <w:numId w:val="1"/>
        </w:numPr>
        <w:shd w:val="clear" w:color="auto" w:fill="auto"/>
        <w:tabs>
          <w:tab w:val="left" w:pos="1529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выявление физических и юридических лиц, индивидуальных предпринимателей, осуществляющих деятельность в области гидрометеорологии и смежных с ней областях (за исключением указанной деятельности, осуществляемой в ходе инженерных изысканий, выполняемых для подготовки проектной документации, строительства, реконструкции объектов капитального строительства) и деятельность по выполнению работ по активному воздействию на гидрометеорологические и геофизические процессы и явления без лицензии и принятие мер по недопущению и (или</w:t>
      </w:r>
      <w:proofErr w:type="gramEnd"/>
      <w:r w:rsidRPr="00826045">
        <w:rPr>
          <w:sz w:val="26"/>
          <w:szCs w:val="26"/>
        </w:rPr>
        <w:t>) пресечению их</w:t>
      </w:r>
      <w:r w:rsidR="004732EC" w:rsidRPr="004732EC">
        <w:rPr>
          <w:sz w:val="26"/>
          <w:szCs w:val="26"/>
        </w:rPr>
        <w:t xml:space="preserve"> </w:t>
      </w:r>
      <w:r w:rsidR="004732EC" w:rsidRPr="00826045">
        <w:rPr>
          <w:sz w:val="26"/>
          <w:szCs w:val="26"/>
        </w:rPr>
        <w:t>незаконной деятельности</w:t>
      </w:r>
      <w:r w:rsidR="004732EC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2"/>
          <w:numId w:val="1"/>
        </w:numPr>
        <w:shd w:val="clear" w:color="auto" w:fill="auto"/>
        <w:tabs>
          <w:tab w:val="left" w:pos="1342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контроль за</w:t>
      </w:r>
      <w:proofErr w:type="gramEnd"/>
      <w:r w:rsidRPr="00826045">
        <w:rPr>
          <w:sz w:val="26"/>
          <w:szCs w:val="26"/>
        </w:rPr>
        <w:t xml:space="preserve"> соблюдением установленных ограничений хозяйственной деятельности в пределах охранных зонах стационарных пунктов наблюдений, входящих в государственную наблюдательную сеть;</w:t>
      </w:r>
    </w:p>
    <w:p w:rsidR="0073692C" w:rsidRDefault="00FC33FD" w:rsidP="0073692C">
      <w:pPr>
        <w:pStyle w:val="1"/>
        <w:numPr>
          <w:ilvl w:val="2"/>
          <w:numId w:val="1"/>
        </w:numPr>
        <w:shd w:val="clear" w:color="auto" w:fill="auto"/>
        <w:tabs>
          <w:tab w:val="left" w:pos="1394"/>
        </w:tabs>
        <w:spacing w:before="0" w:line="276" w:lineRule="auto"/>
        <w:ind w:left="60" w:right="60" w:firstLine="700"/>
        <w:jc w:val="both"/>
        <w:rPr>
          <w:sz w:val="26"/>
          <w:szCs w:val="26"/>
        </w:rPr>
      </w:pPr>
      <w:r w:rsidRPr="00826045">
        <w:rPr>
          <w:rStyle w:val="12pt"/>
          <w:b w:val="0"/>
          <w:sz w:val="26"/>
          <w:szCs w:val="26"/>
        </w:rPr>
        <w:t>согласование</w:t>
      </w:r>
      <w:r w:rsidRPr="00826045">
        <w:rPr>
          <w:rStyle w:val="12pt"/>
          <w:sz w:val="26"/>
          <w:szCs w:val="26"/>
        </w:rPr>
        <w:t xml:space="preserve"> </w:t>
      </w:r>
      <w:r w:rsidRPr="00826045">
        <w:rPr>
          <w:sz w:val="26"/>
          <w:szCs w:val="26"/>
        </w:rPr>
        <w:t>проектов нормативов допустимого сброса веществ в водные объекты;</w:t>
      </w:r>
    </w:p>
    <w:p w:rsidR="00FC33FD" w:rsidRPr="00826045" w:rsidRDefault="00A2445A" w:rsidP="0073692C">
      <w:pPr>
        <w:pStyle w:val="1"/>
        <w:shd w:val="clear" w:color="auto" w:fill="auto"/>
        <w:spacing w:before="0" w:line="276" w:lineRule="auto"/>
        <w:ind w:left="40" w:right="62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33FD" w:rsidRPr="00826045">
        <w:rPr>
          <w:sz w:val="26"/>
          <w:szCs w:val="26"/>
        </w:rPr>
        <w:t xml:space="preserve">8.2 на основании нормативных правовых актов Минприроды России и Росгидромета осуществляет ведомственный </w:t>
      </w:r>
      <w:proofErr w:type="gramStart"/>
      <w:r w:rsidR="00FC33FD" w:rsidRPr="00826045">
        <w:rPr>
          <w:sz w:val="26"/>
          <w:szCs w:val="26"/>
        </w:rPr>
        <w:t>контроль за</w:t>
      </w:r>
      <w:proofErr w:type="gramEnd"/>
      <w:r w:rsidR="00FC33FD" w:rsidRPr="00826045">
        <w:rPr>
          <w:sz w:val="26"/>
          <w:szCs w:val="26"/>
        </w:rPr>
        <w:t xml:space="preserve"> деятельностью учреждений, подведомственных Росгидромету (далее - ведомственный контроль) в </w:t>
      </w:r>
      <w:r w:rsidR="00FC33FD" w:rsidRPr="00826045">
        <w:rPr>
          <w:sz w:val="26"/>
          <w:szCs w:val="26"/>
        </w:rPr>
        <w:lastRenderedPageBreak/>
        <w:t>части: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350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соблюдения требований при проведении наблюдений, за состоянием окружающей природной среды, ее загрязнением, сборе, обработке, хранении и распространении информации о состоянии окружающей природной среды, ее загрязнении;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528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выполнения государственных заданий и планов </w:t>
      </w:r>
      <w:proofErr w:type="spellStart"/>
      <w:r w:rsidRPr="00826045">
        <w:rPr>
          <w:sz w:val="26"/>
          <w:szCs w:val="26"/>
        </w:rPr>
        <w:t>финансово</w:t>
      </w:r>
      <w:r w:rsidRPr="00826045">
        <w:rPr>
          <w:sz w:val="26"/>
          <w:szCs w:val="26"/>
        </w:rPr>
        <w:softHyphen/>
        <w:t>хозяйственной</w:t>
      </w:r>
      <w:proofErr w:type="spellEnd"/>
      <w:r w:rsidRPr="00826045">
        <w:rPr>
          <w:sz w:val="26"/>
          <w:szCs w:val="26"/>
        </w:rPr>
        <w:t xml:space="preserve"> деятельности;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398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формирования и обеспечения функционирования государственной наблюдательной сети, в том числе организацией и прекращением деятельности стационарных и подвижных пунктов наблюдений, определение их местоположения;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566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оценки качественных показателей работы государственной наблюдательной сети, в том числе информационной работы;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461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внедрения и эксплуатации технических средств, оборудования и сооружений, метрологическим обеспечением средств измерений;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384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соблюдения порядка ведения учета, использования и сохранности федерального имущества: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475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ведения финансово-хозяйственной деятельности, бухгалтерского учета, отчетности;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470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обеспечения защиты сведений, составляющих государственную тайну;</w:t>
      </w:r>
    </w:p>
    <w:p w:rsidR="00FC33FD" w:rsidRPr="00826045" w:rsidRDefault="00FC33FD" w:rsidP="00FC33FD">
      <w:pPr>
        <w:pStyle w:val="1"/>
        <w:numPr>
          <w:ilvl w:val="0"/>
          <w:numId w:val="2"/>
        </w:numPr>
        <w:shd w:val="clear" w:color="auto" w:fill="auto"/>
        <w:tabs>
          <w:tab w:val="left" w:pos="1315"/>
        </w:tabs>
        <w:spacing w:before="0" w:line="276" w:lineRule="auto"/>
        <w:ind w:lef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состоянием мобилизационной подготовки и гражданской обороны;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276" w:lineRule="auto"/>
        <w:ind w:lef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осуществляет:</w:t>
      </w:r>
    </w:p>
    <w:p w:rsidR="00FC33FD" w:rsidRPr="00826045" w:rsidRDefault="00FC33FD" w:rsidP="00FC33FD">
      <w:pPr>
        <w:pStyle w:val="1"/>
        <w:numPr>
          <w:ilvl w:val="0"/>
          <w:numId w:val="4"/>
        </w:numPr>
        <w:shd w:val="clear" w:color="auto" w:fill="auto"/>
        <w:tabs>
          <w:tab w:val="left" w:pos="1403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 xml:space="preserve">выпуск экстренной информации об опасных природных явлениях, о фактических и прогнозируемых резких изменениях погоды и экстремально высоком загрязнении окружающей природной среды, которые могут угрожать жизни и здоровью населения и наносить ущерб окружающей среде для обеспечения полномочного представителя Президента в </w:t>
      </w:r>
      <w:r>
        <w:rPr>
          <w:sz w:val="26"/>
          <w:szCs w:val="26"/>
        </w:rPr>
        <w:t xml:space="preserve">Центральном </w:t>
      </w:r>
      <w:r w:rsidRPr="00826045">
        <w:rPr>
          <w:sz w:val="26"/>
          <w:szCs w:val="26"/>
        </w:rPr>
        <w:t>федеральном округе, и территориальных органов федеральных органов исп</w:t>
      </w:r>
      <w:r w:rsidR="004732EC">
        <w:rPr>
          <w:sz w:val="26"/>
          <w:szCs w:val="26"/>
        </w:rPr>
        <w:t xml:space="preserve">олнительной власти </w:t>
      </w:r>
      <w:r w:rsidR="00A802BD">
        <w:rPr>
          <w:sz w:val="26"/>
          <w:szCs w:val="26"/>
        </w:rPr>
        <w:t>по</w:t>
      </w:r>
      <w:r w:rsidR="004732EC">
        <w:rPr>
          <w:sz w:val="26"/>
          <w:szCs w:val="26"/>
        </w:rPr>
        <w:t xml:space="preserve"> федеральном</w:t>
      </w:r>
      <w:r w:rsidR="00A802BD">
        <w:rPr>
          <w:sz w:val="26"/>
          <w:szCs w:val="26"/>
        </w:rPr>
        <w:t>у округу</w:t>
      </w:r>
      <w:r w:rsidRPr="00826045">
        <w:rPr>
          <w:sz w:val="26"/>
          <w:szCs w:val="26"/>
        </w:rPr>
        <w:t>;</w:t>
      </w:r>
      <w:proofErr w:type="gramEnd"/>
    </w:p>
    <w:p w:rsidR="00FC33FD" w:rsidRPr="003E7CC9" w:rsidRDefault="00FC33FD" w:rsidP="00FC33FD">
      <w:pPr>
        <w:pStyle w:val="1"/>
        <w:numPr>
          <w:ilvl w:val="0"/>
          <w:numId w:val="4"/>
        </w:numPr>
        <w:shd w:val="clear" w:color="auto" w:fill="auto"/>
        <w:tabs>
          <w:tab w:val="left" w:pos="1672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оперативное руководство и координацию деятельности подведомственных учреждений Росгидромета по обеспечению гидрометеорологической информацией и данными о состоянии окружающей среды, ее загрязнения, в том числе экстренной информацией, аппарат полномочного представителя Президента Российской Федерации в </w:t>
      </w:r>
      <w:r>
        <w:rPr>
          <w:sz w:val="26"/>
          <w:szCs w:val="26"/>
        </w:rPr>
        <w:t xml:space="preserve">Центральном </w:t>
      </w:r>
      <w:r w:rsidRPr="00826045">
        <w:rPr>
          <w:sz w:val="26"/>
          <w:szCs w:val="26"/>
        </w:rPr>
        <w:t>федеральном округе, и территориальных органов федеральных органов исполнительной</w:t>
      </w:r>
      <w:r>
        <w:rPr>
          <w:sz w:val="26"/>
          <w:szCs w:val="26"/>
        </w:rPr>
        <w:t xml:space="preserve"> </w:t>
      </w:r>
      <w:r w:rsidR="004732EC">
        <w:rPr>
          <w:sz w:val="26"/>
          <w:szCs w:val="26"/>
        </w:rPr>
        <w:t xml:space="preserve">власти </w:t>
      </w:r>
      <w:r w:rsidR="00A802BD">
        <w:rPr>
          <w:sz w:val="26"/>
          <w:szCs w:val="26"/>
        </w:rPr>
        <w:t xml:space="preserve">по </w:t>
      </w:r>
      <w:r w:rsidR="004732EC">
        <w:rPr>
          <w:sz w:val="26"/>
          <w:szCs w:val="26"/>
        </w:rPr>
        <w:t>федеральном</w:t>
      </w:r>
      <w:r w:rsidR="00A802BD">
        <w:rPr>
          <w:sz w:val="26"/>
          <w:szCs w:val="26"/>
        </w:rPr>
        <w:t>у округу</w:t>
      </w:r>
      <w:r w:rsidRPr="003E7CC9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0"/>
          <w:numId w:val="4"/>
        </w:numPr>
        <w:shd w:val="clear" w:color="auto" w:fill="auto"/>
        <w:tabs>
          <w:tab w:val="left" w:pos="1619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информирование пользователей (потребителей) о составе предоставляемых сведений о состоянии окружающей среды, </w:t>
      </w:r>
      <w:r>
        <w:rPr>
          <w:rStyle w:val="12pt0"/>
          <w:b w:val="0"/>
          <w:i w:val="0"/>
          <w:sz w:val="26"/>
          <w:szCs w:val="26"/>
        </w:rPr>
        <w:t>её</w:t>
      </w:r>
      <w:r w:rsidRPr="00A26AD8">
        <w:rPr>
          <w:rStyle w:val="12pt0"/>
          <w:b w:val="0"/>
          <w:i w:val="0"/>
          <w:sz w:val="26"/>
          <w:szCs w:val="26"/>
        </w:rPr>
        <w:t xml:space="preserve"> загрязнении</w:t>
      </w:r>
      <w:r w:rsidRPr="00826045">
        <w:rPr>
          <w:rStyle w:val="12pt0"/>
          <w:sz w:val="26"/>
          <w:szCs w:val="26"/>
        </w:rPr>
        <w:t xml:space="preserve">, </w:t>
      </w:r>
      <w:r w:rsidRPr="00826045">
        <w:rPr>
          <w:sz w:val="26"/>
          <w:szCs w:val="26"/>
        </w:rPr>
        <w:t>о формах доведения данной информации и об организациях, осуществляющих информационное обеспечение пользователей (потребителей);</w:t>
      </w:r>
    </w:p>
    <w:p w:rsidR="00FC33FD" w:rsidRPr="00826045" w:rsidRDefault="00FC33FD" w:rsidP="00FC33FD">
      <w:pPr>
        <w:pStyle w:val="1"/>
        <w:numPr>
          <w:ilvl w:val="0"/>
          <w:numId w:val="4"/>
        </w:numPr>
        <w:shd w:val="clear" w:color="auto" w:fill="auto"/>
        <w:tabs>
          <w:tab w:val="left" w:pos="1374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участие в пределах своей компетенции в реализации обязательств Российской Федерации по международным договорам.</w:t>
      </w:r>
    </w:p>
    <w:p w:rsidR="00FC33FD" w:rsidRPr="00826045" w:rsidRDefault="00FC33FD" w:rsidP="00FC33FD">
      <w:pPr>
        <w:pStyle w:val="1"/>
        <w:numPr>
          <w:ilvl w:val="0"/>
          <w:numId w:val="4"/>
        </w:numPr>
        <w:shd w:val="clear" w:color="auto" w:fill="auto"/>
        <w:tabs>
          <w:tab w:val="left" w:pos="1720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функции получателя средств федерального бюджета, </w:t>
      </w:r>
      <w:r w:rsidRPr="00826045">
        <w:rPr>
          <w:sz w:val="26"/>
          <w:szCs w:val="26"/>
        </w:rPr>
        <w:lastRenderedPageBreak/>
        <w:t xml:space="preserve">предусмотренных на содержание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 xml:space="preserve"> и реализацию возложенных на него функций;</w:t>
      </w:r>
    </w:p>
    <w:p w:rsidR="00FC33FD" w:rsidRPr="00826045" w:rsidRDefault="00FC33FD" w:rsidP="00FC33FD">
      <w:pPr>
        <w:pStyle w:val="1"/>
        <w:numPr>
          <w:ilvl w:val="0"/>
          <w:numId w:val="4"/>
        </w:numPr>
        <w:shd w:val="clear" w:color="auto" w:fill="auto"/>
        <w:tabs>
          <w:tab w:val="left" w:pos="1336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в порядке, установленном законодательством Российской Федерации администрирование поступлений в бюджеты бюджетной системы Российской Федерации в установленной сфере деятельности;</w:t>
      </w:r>
    </w:p>
    <w:p w:rsidR="00FC33FD" w:rsidRPr="00826045" w:rsidRDefault="00FC33FD" w:rsidP="00FC33FD">
      <w:pPr>
        <w:pStyle w:val="1"/>
        <w:numPr>
          <w:ilvl w:val="0"/>
          <w:numId w:val="4"/>
        </w:numPr>
        <w:shd w:val="clear" w:color="auto" w:fill="auto"/>
        <w:tabs>
          <w:tab w:val="left" w:pos="1475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оперативное управление имуществом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 xml:space="preserve"> в соответствии с законодательством Российской Федерации;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125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осуществляет прием граждан, обеспечивает своевременное и в полном объеме рассмотрение устных и письменных обращений граждан, принимает по ним решения и направляет заявителям ответы в установленный законодательством Российской Федерации срок;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269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обеспечивает в пределах своей компетенции защиту сведений, составляющих государственную тайну;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182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обеспечивает мобилизационную подготовку и гражданскую оборону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624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организует профессиональную подготовку работников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>, их переподготовку, повы</w:t>
      </w:r>
      <w:r w:rsidR="004732EC">
        <w:rPr>
          <w:sz w:val="26"/>
          <w:szCs w:val="26"/>
        </w:rPr>
        <w:t>шение квалификации и стажировку</w:t>
      </w:r>
      <w:r w:rsidRPr="00826045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322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</w:t>
      </w:r>
      <w:r w:rsidR="00D70587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130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307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поставку товаров, выполнение работ, оказание услуг для государственных нужд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0"/>
          <w:numId w:val="3"/>
        </w:numPr>
        <w:shd w:val="clear" w:color="auto" w:fill="auto"/>
        <w:tabs>
          <w:tab w:val="left" w:pos="1269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осуществляет иные полномочия в установленной сфере деятельности, если такие полномочия предусмотрены федеральными законами, нормативными правовыми актами Президента Российской Федерации, Правительства Российской Федерации, Минприроды России и Росгидромета.</w:t>
      </w:r>
      <w:proofErr w:type="gramEnd"/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Департамент с целью реализации полномочий в установленной сфере деятельности имеет право: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11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организовывать проведение необходимых проверок, исследований, испытаний, экспертиз, анализов и оценок;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101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запрашивать и получать сведения, необходимые для принятия решений по вопросам, отнесенным к компетенции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154"/>
        </w:tabs>
        <w:spacing w:before="0" w:line="276" w:lineRule="auto"/>
        <w:ind w:left="40" w:right="6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давать юридическим и физическим лицам разъяснения по вопросам, отнесенным к сфере деятельности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>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79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привлекать в установленном порядке для проработки вопросов, отнесенных к установленной сфере деятельности, научные и иные учреждения, ученых и специалистов;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17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lastRenderedPageBreak/>
        <w:t>создавать совещательные и экспертные органы (советы, комиссии, группы, коллегии) в установленной сфере деятельности;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471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ликвидацию последствий, вызванных нарушением юридическими лицами и гражданами обязательных требований в установленной сфере деятельности, с целью пресечения фактов нарушения законодательства Российской Федерации;</w:t>
      </w:r>
      <w:proofErr w:type="gramEnd"/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12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направлять в судебные инстанции, органы прокуратуры Российской Федерации, органы внутренних дел Российской Федерации, органы федеральной налоговой службы и иные государственные органы в соответствии с их компетенцией материалы о выявленных в результате проверок нарушениях, заявлять в установленном законом порядке иски о возмещении причиненного ущерба (вреда) в установленной сфере деятельности;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452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координировать в установленном порядке взаимодействие с полномочным представителем Президента Российской Федерации в федеральном округе;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46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приобретать и использовать служебное огнестрельное оружие для решения задач, связанных с защитой жизни и здоровья работников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>, обеспечения охраны собственности, ценных и опасных грузов, специальной корреспонденции;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308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открывать счета </w:t>
      </w:r>
      <w:r w:rsidR="00A802BD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 xml:space="preserve"> в территориальном органе Федерального казначейства в соответствии с законодательством Российской Федерации;</w:t>
      </w:r>
    </w:p>
    <w:p w:rsidR="00FC33FD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327"/>
        </w:tabs>
        <w:spacing w:before="0" w:after="297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осуществлять взаимодействие со средствами массовой информации по информированию населения о деятельности </w:t>
      </w:r>
      <w:r w:rsidR="00644988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 xml:space="preserve"> и подведомственных учреждений Росгидромета.</w:t>
      </w:r>
    </w:p>
    <w:p w:rsidR="00045557" w:rsidRPr="00826045" w:rsidRDefault="00045557" w:rsidP="00045557">
      <w:pPr>
        <w:pStyle w:val="1"/>
        <w:shd w:val="clear" w:color="auto" w:fill="auto"/>
        <w:tabs>
          <w:tab w:val="left" w:pos="1327"/>
        </w:tabs>
        <w:spacing w:before="0" w:after="297" w:line="276" w:lineRule="auto"/>
        <w:ind w:left="740" w:right="40"/>
        <w:jc w:val="both"/>
        <w:rPr>
          <w:sz w:val="26"/>
          <w:szCs w:val="26"/>
        </w:rPr>
      </w:pPr>
    </w:p>
    <w:p w:rsidR="00FC33FD" w:rsidRPr="00826045" w:rsidRDefault="00FC33FD" w:rsidP="00FC33FD">
      <w:pPr>
        <w:pStyle w:val="30"/>
        <w:keepNext/>
        <w:keepLines/>
        <w:shd w:val="clear" w:color="auto" w:fill="auto"/>
        <w:tabs>
          <w:tab w:val="left" w:pos="456"/>
        </w:tabs>
        <w:spacing w:before="0" w:after="246" w:line="276" w:lineRule="auto"/>
        <w:ind w:left="360"/>
        <w:rPr>
          <w:sz w:val="26"/>
          <w:szCs w:val="26"/>
        </w:rPr>
      </w:pPr>
      <w:bookmarkStart w:id="2" w:name="bookmark3"/>
      <w:r w:rsidRPr="00826045">
        <w:rPr>
          <w:sz w:val="26"/>
          <w:szCs w:val="26"/>
          <w:lang w:val="en-US"/>
        </w:rPr>
        <w:t>III</w:t>
      </w:r>
      <w:r w:rsidRPr="00826045">
        <w:rPr>
          <w:sz w:val="26"/>
          <w:szCs w:val="26"/>
        </w:rPr>
        <w:t>. Организация деятельности</w:t>
      </w:r>
      <w:bookmarkEnd w:id="2"/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303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Департамент возглавляет руководитель, назначаемый на должность по согласованию с полномочным представителем Президента Российской Федерации в федеральном округе и освобождаемый от должности Министром природных ресурсов и экологии Российской Федерации по представлению Руководителя Росгидромета.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183"/>
        </w:tabs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Руководитель Департамента организует его деятельность и несет персональную ответственность за выполнение </w:t>
      </w:r>
      <w:r w:rsidR="00644988">
        <w:rPr>
          <w:sz w:val="26"/>
          <w:szCs w:val="26"/>
        </w:rPr>
        <w:t>Департаментом</w:t>
      </w:r>
      <w:r w:rsidRPr="00826045">
        <w:rPr>
          <w:sz w:val="26"/>
          <w:szCs w:val="26"/>
        </w:rPr>
        <w:t xml:space="preserve"> возложенных на него полномочий.</w:t>
      </w:r>
    </w:p>
    <w:p w:rsidR="00FC33FD" w:rsidRPr="00826045" w:rsidRDefault="00FC33FD" w:rsidP="00FC33FD">
      <w:pPr>
        <w:pStyle w:val="1"/>
        <w:shd w:val="clear" w:color="auto" w:fill="auto"/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Руководитель Департамента имеет заместителей, назначаемых на должность и освобождаемых от должности Руководителем Росгидромета.</w:t>
      </w:r>
    </w:p>
    <w:p w:rsidR="00FC33FD" w:rsidRPr="00826045" w:rsidRDefault="00FC33FD" w:rsidP="00FC33FD">
      <w:pPr>
        <w:pStyle w:val="1"/>
        <w:shd w:val="clear" w:color="auto" w:fill="auto"/>
        <w:spacing w:before="0" w:line="276" w:lineRule="auto"/>
        <w:ind w:left="60" w:right="4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Количество заместителей руководителя Департамента устанавливается Руководителем Росгидромета.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lastRenderedPageBreak/>
        <w:t>Руководитель Департамента и его заместители по решению Росгидромета являются: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317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государственными инспекторами по надзору за проведением работ по активному воздействию на метеорологические и другие геофизические процессы;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360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должностными лицами, уполномоченными составлять протоколы и рассматривать дела об административных правонарушениях в соответствии с законодательством Российской Федерации.</w:t>
      </w:r>
    </w:p>
    <w:p w:rsidR="00FC33FD" w:rsidRPr="00826045" w:rsidRDefault="00FC33FD" w:rsidP="00FC33FD">
      <w:pPr>
        <w:pStyle w:val="1"/>
        <w:numPr>
          <w:ilvl w:val="0"/>
          <w:numId w:val="1"/>
        </w:numPr>
        <w:shd w:val="clear" w:color="auto" w:fill="auto"/>
        <w:tabs>
          <w:tab w:val="left" w:pos="1365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Руководитель Департамента действует от имени </w:t>
      </w:r>
      <w:r w:rsidR="00644988">
        <w:rPr>
          <w:sz w:val="26"/>
          <w:szCs w:val="26"/>
        </w:rPr>
        <w:t>Департамента</w:t>
      </w:r>
      <w:r w:rsidRPr="00826045">
        <w:rPr>
          <w:sz w:val="26"/>
          <w:szCs w:val="26"/>
        </w:rPr>
        <w:t xml:space="preserve"> без доверенности и осуществляет следующие полномочия: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44"/>
        </w:tabs>
        <w:spacing w:before="0" w:line="276" w:lineRule="auto"/>
        <w:ind w:lef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распределяет обязанности между своими заместителями;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69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организует учет исполнения смет доходов и расходов по бюджетным и внебюджетным средствам в соответствии с бюджетным законодательством Российской Федерации;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394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издает организационно-распорядительные акты в установленной сфере деятельности;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264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утверждает структуру и штатное расписание Департамента в пределах, установленных Росгидрометом фонда оплаты труда и предельной численности работников;</w:t>
      </w:r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назначает на должность и освобождает от должности федеральных государственных гражданских служащих и работников Департамента, заключает с ними служебные контракты и трудовые договоры, определяет их служебные (должностные) обязанности, а также решает в соответствии с законодательством Российской Федерации о государственной гражданской службе (трудовым законодательством Российской Федерации) иные вопросы, связанные с прохождением федеральной государственной гражданской службы в Департаменте;</w:t>
      </w:r>
      <w:proofErr w:type="gramEnd"/>
    </w:p>
    <w:p w:rsidR="00FC33FD" w:rsidRPr="00826045" w:rsidRDefault="00FC33FD" w:rsidP="00FC33FD">
      <w:pPr>
        <w:pStyle w:val="1"/>
        <w:numPr>
          <w:ilvl w:val="1"/>
          <w:numId w:val="1"/>
        </w:numPr>
        <w:shd w:val="clear" w:color="auto" w:fill="auto"/>
        <w:tabs>
          <w:tab w:val="left" w:pos="1331"/>
        </w:tabs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принимает решения о выплате премий, надбавок к должностному окладу, материальной помощи, награждении, поощрении и дисциплинарном взыскании работников Департамента;</w:t>
      </w:r>
    </w:p>
    <w:p w:rsidR="00FC33FD" w:rsidRPr="00826045" w:rsidRDefault="00FC33FD" w:rsidP="00FC33FD">
      <w:pPr>
        <w:pStyle w:val="1"/>
        <w:shd w:val="clear" w:color="auto" w:fill="auto"/>
        <w:spacing w:before="0" w:line="276" w:lineRule="auto"/>
        <w:ind w:left="4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13.7. утверждает по согласованию с соответствующими государственными органами План-схему гидрометеорологического обеспечения полномочного представителя Президента Российской Федерации в </w:t>
      </w:r>
      <w:r>
        <w:rPr>
          <w:sz w:val="26"/>
          <w:szCs w:val="26"/>
        </w:rPr>
        <w:t xml:space="preserve">Центральном </w:t>
      </w:r>
      <w:r w:rsidRPr="00826045">
        <w:rPr>
          <w:sz w:val="26"/>
          <w:szCs w:val="26"/>
        </w:rPr>
        <w:t>федеральном округе и иных территориальных органов федеральных органов исп</w:t>
      </w:r>
      <w:r w:rsidR="004732EC">
        <w:rPr>
          <w:sz w:val="26"/>
          <w:szCs w:val="26"/>
        </w:rPr>
        <w:t xml:space="preserve">олнительной власти </w:t>
      </w:r>
      <w:r w:rsidR="00644988">
        <w:rPr>
          <w:sz w:val="26"/>
          <w:szCs w:val="26"/>
        </w:rPr>
        <w:t>по</w:t>
      </w:r>
      <w:r w:rsidR="004732EC">
        <w:rPr>
          <w:sz w:val="26"/>
          <w:szCs w:val="26"/>
        </w:rPr>
        <w:t xml:space="preserve"> федеральном</w:t>
      </w:r>
      <w:r w:rsidR="00644988">
        <w:rPr>
          <w:sz w:val="26"/>
          <w:szCs w:val="26"/>
        </w:rPr>
        <w:t>у округу</w:t>
      </w:r>
      <w:r w:rsidR="004732EC">
        <w:rPr>
          <w:sz w:val="26"/>
          <w:szCs w:val="26"/>
        </w:rPr>
        <w:t>.</w:t>
      </w:r>
      <w:r w:rsidRPr="00826045">
        <w:rPr>
          <w:sz w:val="26"/>
          <w:szCs w:val="26"/>
        </w:rPr>
        <w:t xml:space="preserve"> </w:t>
      </w:r>
    </w:p>
    <w:p w:rsidR="00FC33FD" w:rsidRPr="00826045" w:rsidRDefault="00644988" w:rsidP="00644988">
      <w:pPr>
        <w:pStyle w:val="1"/>
        <w:shd w:val="clear" w:color="auto" w:fill="auto"/>
        <w:tabs>
          <w:tab w:val="left" w:pos="1331"/>
        </w:tabs>
        <w:spacing w:before="0" w:line="276" w:lineRule="auto"/>
        <w:ind w:left="142" w:right="40" w:hanging="5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13.8 </w:t>
      </w:r>
      <w:r w:rsidR="00FC33FD" w:rsidRPr="00826045">
        <w:rPr>
          <w:sz w:val="26"/>
          <w:szCs w:val="26"/>
        </w:rPr>
        <w:t>утверждает в порядке и сроки, установленные законодательством Российской Федерации, ежегодные планы проведения проверок юридических лиц и индивидуальных предпринимателей в рамках реализации функций государственного контроля (надзора) в установленной сфере деятельности, а также планы осуществления ведомственного контроля и задания на проведение проверок;</w:t>
      </w:r>
    </w:p>
    <w:p w:rsidR="0073692C" w:rsidRPr="00826045" w:rsidRDefault="00FC33FD" w:rsidP="004732EC">
      <w:pPr>
        <w:pStyle w:val="1"/>
        <w:shd w:val="clear" w:color="auto" w:fill="auto"/>
        <w:tabs>
          <w:tab w:val="left" w:pos="1883"/>
        </w:tabs>
        <w:spacing w:before="0" w:line="276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44988">
        <w:rPr>
          <w:sz w:val="26"/>
          <w:szCs w:val="26"/>
        </w:rPr>
        <w:t xml:space="preserve">          13.9 </w:t>
      </w:r>
      <w:r w:rsidRPr="00826045">
        <w:rPr>
          <w:sz w:val="26"/>
          <w:szCs w:val="26"/>
        </w:rPr>
        <w:t>представляет интересы Департамента в судах, о</w:t>
      </w:r>
      <w:r>
        <w:rPr>
          <w:sz w:val="26"/>
          <w:szCs w:val="26"/>
        </w:rPr>
        <w:t xml:space="preserve">рганах государственной власти и </w:t>
      </w:r>
      <w:r w:rsidRPr="00826045">
        <w:rPr>
          <w:sz w:val="26"/>
          <w:szCs w:val="26"/>
        </w:rPr>
        <w:t>других организациях, распоряжает</w:t>
      </w:r>
      <w:r>
        <w:rPr>
          <w:sz w:val="26"/>
          <w:szCs w:val="26"/>
        </w:rPr>
        <w:t>ся</w:t>
      </w:r>
      <w:r w:rsidR="004732EC" w:rsidRPr="004732EC">
        <w:rPr>
          <w:sz w:val="26"/>
          <w:szCs w:val="26"/>
        </w:rPr>
        <w:t xml:space="preserve"> </w:t>
      </w:r>
      <w:r w:rsidR="004732EC" w:rsidRPr="00826045">
        <w:rPr>
          <w:sz w:val="26"/>
          <w:szCs w:val="26"/>
        </w:rPr>
        <w:t>денежными средствами и имуществом Департамента в порядке, установленном законодательством Российской Федерации</w:t>
      </w:r>
      <w:r w:rsidR="004732EC">
        <w:rPr>
          <w:sz w:val="26"/>
          <w:szCs w:val="26"/>
        </w:rPr>
        <w:t>;</w:t>
      </w:r>
    </w:p>
    <w:p w:rsidR="0073692C" w:rsidRPr="00826045" w:rsidRDefault="0073692C" w:rsidP="004732EC">
      <w:pPr>
        <w:pStyle w:val="1"/>
        <w:numPr>
          <w:ilvl w:val="0"/>
          <w:numId w:val="5"/>
        </w:numPr>
        <w:shd w:val="clear" w:color="auto" w:fill="auto"/>
        <w:tabs>
          <w:tab w:val="left" w:pos="1856"/>
        </w:tabs>
        <w:spacing w:before="0" w:line="276" w:lineRule="auto"/>
        <w:ind w:left="320" w:right="40" w:firstLine="814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несет персональную ответственность за обеспечение режима </w:t>
      </w:r>
      <w:r w:rsidRPr="00826045">
        <w:rPr>
          <w:sz w:val="26"/>
          <w:szCs w:val="26"/>
        </w:rPr>
        <w:lastRenderedPageBreak/>
        <w:t>секретности, а также за сохранность сведений, составляющих государственную тайну, в том числе в случае изменения функций, упразднения или прекращения проведения секретных работ;</w:t>
      </w:r>
    </w:p>
    <w:p w:rsidR="0073692C" w:rsidRPr="00826045" w:rsidRDefault="0073692C" w:rsidP="0073692C">
      <w:pPr>
        <w:pStyle w:val="1"/>
        <w:numPr>
          <w:ilvl w:val="0"/>
          <w:numId w:val="5"/>
        </w:numPr>
        <w:shd w:val="clear" w:color="auto" w:fill="auto"/>
        <w:tabs>
          <w:tab w:val="left" w:pos="2034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подписывает документы гражданско-правового характера (доверенности, контракты и иные документы, предусмотренные законодательством Российской Федерации);</w:t>
      </w:r>
    </w:p>
    <w:p w:rsidR="0073692C" w:rsidRPr="00826045" w:rsidRDefault="0073692C" w:rsidP="0073692C">
      <w:pPr>
        <w:pStyle w:val="1"/>
        <w:numPr>
          <w:ilvl w:val="0"/>
          <w:numId w:val="5"/>
        </w:numPr>
        <w:shd w:val="clear" w:color="auto" w:fill="auto"/>
        <w:tabs>
          <w:tab w:val="left" w:pos="1774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Минприроды России и Росгидромета издает приказы ненормативного характера, дает указания, обязательные для исполнения федеральными государственными гражданскими служащими и работниками Департамента и подведомственных Росгидромету учреждений по вопросам, отнесенным к компетенции Департамента;</w:t>
      </w:r>
    </w:p>
    <w:p w:rsidR="0073692C" w:rsidRPr="00826045" w:rsidRDefault="0073692C" w:rsidP="0073692C">
      <w:pPr>
        <w:pStyle w:val="1"/>
        <w:numPr>
          <w:ilvl w:val="0"/>
          <w:numId w:val="5"/>
        </w:numPr>
        <w:shd w:val="clear" w:color="auto" w:fill="auto"/>
        <w:tabs>
          <w:tab w:val="left" w:pos="1832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обеспечивает в соответствии с законодательством Российской Федерации доступ граждан и организаций к информации о деятельности территориального органа (за исключением информации ограниченного доступа);</w:t>
      </w:r>
    </w:p>
    <w:p w:rsidR="0073692C" w:rsidRPr="00826045" w:rsidRDefault="0073692C" w:rsidP="0073692C">
      <w:pPr>
        <w:pStyle w:val="1"/>
        <w:numPr>
          <w:ilvl w:val="0"/>
          <w:numId w:val="5"/>
        </w:numPr>
        <w:shd w:val="clear" w:color="auto" w:fill="auto"/>
        <w:tabs>
          <w:tab w:val="left" w:pos="1726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осуществляет иные полномочия, установленные законодательством Российской Федерации;</w:t>
      </w:r>
    </w:p>
    <w:p w:rsidR="0073692C" w:rsidRPr="00826045" w:rsidRDefault="0073692C" w:rsidP="0073692C">
      <w:pPr>
        <w:pStyle w:val="1"/>
        <w:numPr>
          <w:ilvl w:val="0"/>
          <w:numId w:val="5"/>
        </w:numPr>
        <w:shd w:val="clear" w:color="auto" w:fill="auto"/>
        <w:tabs>
          <w:tab w:val="left" w:pos="1668"/>
        </w:tabs>
        <w:spacing w:before="0" w:line="276" w:lineRule="auto"/>
        <w:ind w:left="32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представляет в Росгидромет:</w:t>
      </w:r>
    </w:p>
    <w:p w:rsidR="0073692C" w:rsidRPr="00826045" w:rsidRDefault="0073692C" w:rsidP="0073692C">
      <w:pPr>
        <w:pStyle w:val="1"/>
        <w:numPr>
          <w:ilvl w:val="0"/>
          <w:numId w:val="6"/>
        </w:numPr>
        <w:shd w:val="clear" w:color="auto" w:fill="auto"/>
        <w:tabs>
          <w:tab w:val="left" w:pos="2110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 xml:space="preserve">ежегодный план проведения проверок юридических лиц и индивидуальных предпринимателей в рамках реализации функций государственного контроля (надзора), а также </w:t>
      </w:r>
      <w:r w:rsidR="00EE3AE8">
        <w:rPr>
          <w:sz w:val="26"/>
          <w:szCs w:val="26"/>
        </w:rPr>
        <w:t xml:space="preserve">на согласование проект </w:t>
      </w:r>
      <w:r w:rsidRPr="00826045">
        <w:rPr>
          <w:sz w:val="26"/>
          <w:szCs w:val="26"/>
        </w:rPr>
        <w:t>план</w:t>
      </w:r>
      <w:r w:rsidR="00EE3AE8">
        <w:rPr>
          <w:sz w:val="26"/>
          <w:szCs w:val="26"/>
        </w:rPr>
        <w:t>а</w:t>
      </w:r>
      <w:r w:rsidRPr="00826045">
        <w:rPr>
          <w:sz w:val="26"/>
          <w:szCs w:val="26"/>
        </w:rPr>
        <w:t xml:space="preserve"> ведомственного контроля в пределах компетенции;</w:t>
      </w:r>
    </w:p>
    <w:p w:rsidR="0073692C" w:rsidRPr="00826045" w:rsidRDefault="0073692C" w:rsidP="0073692C">
      <w:pPr>
        <w:pStyle w:val="1"/>
        <w:numPr>
          <w:ilvl w:val="0"/>
          <w:numId w:val="6"/>
        </w:numPr>
        <w:shd w:val="clear" w:color="auto" w:fill="auto"/>
        <w:tabs>
          <w:tab w:val="left" w:pos="1947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предложения по формированию проекта федерального бюджета в части финансового обеспечения деятельности Департамента;</w:t>
      </w:r>
    </w:p>
    <w:p w:rsidR="0073692C" w:rsidRPr="00826045" w:rsidRDefault="0073692C" w:rsidP="0073692C">
      <w:pPr>
        <w:pStyle w:val="1"/>
        <w:numPr>
          <w:ilvl w:val="0"/>
          <w:numId w:val="6"/>
        </w:numPr>
        <w:shd w:val="clear" w:color="auto" w:fill="auto"/>
        <w:tabs>
          <w:tab w:val="left" w:pos="2058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предложения о присвоении почетных званий, награждения государственными и ведомственными наградами федеральных государственных гражданских служащих, работников Департамента;</w:t>
      </w:r>
    </w:p>
    <w:p w:rsidR="0073692C" w:rsidRPr="00826045" w:rsidRDefault="0073692C" w:rsidP="0073692C">
      <w:pPr>
        <w:pStyle w:val="1"/>
        <w:numPr>
          <w:ilvl w:val="0"/>
          <w:numId w:val="6"/>
        </w:numPr>
        <w:shd w:val="clear" w:color="auto" w:fill="auto"/>
        <w:tabs>
          <w:tab w:val="left" w:pos="2014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предложения по совершенствованию нормативного правового обеспечения деятельности гидрометеорологической службы, государственного контроля (надзора) в установленной сфере деятельности;</w:t>
      </w:r>
    </w:p>
    <w:p w:rsidR="0073692C" w:rsidRPr="00826045" w:rsidRDefault="0073692C" w:rsidP="0073692C">
      <w:pPr>
        <w:pStyle w:val="1"/>
        <w:numPr>
          <w:ilvl w:val="0"/>
          <w:numId w:val="6"/>
        </w:numPr>
        <w:shd w:val="clear" w:color="auto" w:fill="auto"/>
        <w:tabs>
          <w:tab w:val="left" w:pos="1914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предложения о персональном составе коллегии Департамента;</w:t>
      </w:r>
    </w:p>
    <w:p w:rsidR="0073692C" w:rsidRPr="00826045" w:rsidRDefault="0073692C" w:rsidP="0073692C">
      <w:pPr>
        <w:pStyle w:val="1"/>
        <w:numPr>
          <w:ilvl w:val="0"/>
          <w:numId w:val="6"/>
        </w:numPr>
        <w:shd w:val="clear" w:color="auto" w:fill="auto"/>
        <w:tabs>
          <w:tab w:val="left" w:pos="2250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предложения о внесении изменений в положение о Департаменте;</w:t>
      </w:r>
    </w:p>
    <w:p w:rsidR="0073692C" w:rsidRPr="00826045" w:rsidRDefault="0073692C" w:rsidP="0073692C">
      <w:pPr>
        <w:pStyle w:val="1"/>
        <w:numPr>
          <w:ilvl w:val="0"/>
          <w:numId w:val="6"/>
        </w:numPr>
        <w:shd w:val="clear" w:color="auto" w:fill="auto"/>
        <w:tabs>
          <w:tab w:val="left" w:pos="1990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предложения о назначении на должность и об освобождении от должности заместителей руководителя Департамента.</w:t>
      </w:r>
    </w:p>
    <w:p w:rsidR="0073692C" w:rsidRPr="00826045" w:rsidRDefault="0073692C" w:rsidP="0073692C">
      <w:pPr>
        <w:pStyle w:val="80"/>
        <w:shd w:val="clear" w:color="auto" w:fill="auto"/>
        <w:tabs>
          <w:tab w:val="left" w:pos="994"/>
        </w:tabs>
        <w:spacing w:line="276" w:lineRule="auto"/>
        <w:rPr>
          <w:b w:val="0"/>
          <w:sz w:val="26"/>
          <w:szCs w:val="26"/>
        </w:rPr>
      </w:pPr>
      <w:r w:rsidRPr="00826045">
        <w:rPr>
          <w:sz w:val="26"/>
          <w:szCs w:val="26"/>
        </w:rPr>
        <w:tab/>
      </w:r>
      <w:r w:rsidRPr="00826045">
        <w:rPr>
          <w:b w:val="0"/>
          <w:sz w:val="26"/>
          <w:szCs w:val="26"/>
        </w:rPr>
        <w:t xml:space="preserve">14. </w:t>
      </w:r>
      <w:r w:rsidR="00644988">
        <w:rPr>
          <w:b w:val="0"/>
          <w:sz w:val="26"/>
          <w:szCs w:val="26"/>
        </w:rPr>
        <w:t>Департамент</w:t>
      </w:r>
      <w:r w:rsidRPr="00826045">
        <w:rPr>
          <w:b w:val="0"/>
          <w:sz w:val="26"/>
          <w:szCs w:val="26"/>
        </w:rPr>
        <w:t xml:space="preserve"> не вправе издавать нормативные правовые акты.</w:t>
      </w:r>
    </w:p>
    <w:p w:rsidR="0073692C" w:rsidRPr="00826045" w:rsidRDefault="00A2445A" w:rsidP="0073692C">
      <w:pPr>
        <w:pStyle w:val="1"/>
        <w:numPr>
          <w:ilvl w:val="0"/>
          <w:numId w:val="7"/>
        </w:numPr>
        <w:shd w:val="clear" w:color="auto" w:fill="auto"/>
        <w:tabs>
          <w:tab w:val="left" w:pos="1443"/>
        </w:tabs>
        <w:spacing w:before="0" w:line="276" w:lineRule="auto"/>
        <w:ind w:left="320" w:right="40" w:firstLine="70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</w:t>
      </w:r>
      <w:r w:rsidR="0073692C" w:rsidRPr="00826045">
        <w:rPr>
          <w:sz w:val="26"/>
          <w:szCs w:val="26"/>
        </w:rPr>
        <w:t xml:space="preserve"> в отношении закрепленного за ним на праве оперативного управления имущества осуществляет права владения и пользования им в соответствии с целями своей деятельности, назначением</w:t>
      </w:r>
      <w:r w:rsidR="004732EC" w:rsidRPr="004732EC">
        <w:rPr>
          <w:sz w:val="26"/>
          <w:szCs w:val="26"/>
        </w:rPr>
        <w:t xml:space="preserve"> </w:t>
      </w:r>
      <w:r w:rsidR="004732EC" w:rsidRPr="00826045">
        <w:rPr>
          <w:sz w:val="26"/>
          <w:szCs w:val="26"/>
        </w:rPr>
        <w:t>имущества и в порядке, установленном законодательством Российской Федерации</w:t>
      </w:r>
      <w:r w:rsidR="004732EC">
        <w:rPr>
          <w:sz w:val="26"/>
          <w:szCs w:val="26"/>
        </w:rPr>
        <w:t>, приказами Росгидромета.</w:t>
      </w:r>
    </w:p>
    <w:p w:rsidR="0073692C" w:rsidRPr="00826045" w:rsidRDefault="0073692C" w:rsidP="0073692C">
      <w:pPr>
        <w:pStyle w:val="1"/>
        <w:numPr>
          <w:ilvl w:val="0"/>
          <w:numId w:val="7"/>
        </w:numPr>
        <w:shd w:val="clear" w:color="auto" w:fill="auto"/>
        <w:tabs>
          <w:tab w:val="left" w:pos="1186"/>
        </w:tabs>
        <w:spacing w:before="0" w:line="276" w:lineRule="auto"/>
        <w:ind w:left="20" w:right="2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lastRenderedPageBreak/>
        <w:t>Департамент не вправе отчуждать или иным способом распоряжаться имуществом, в том числе земельными участками, приобретенным за счет средств, выделенных ему по смете Росгидрометом или переданным ему на праве оперативного управления, без согласования с Росгидрометом и Федеральным агентством по управлению государственным имуществом.</w:t>
      </w:r>
    </w:p>
    <w:p w:rsidR="0073692C" w:rsidRPr="00826045" w:rsidRDefault="0073692C" w:rsidP="0073692C">
      <w:pPr>
        <w:pStyle w:val="1"/>
        <w:numPr>
          <w:ilvl w:val="0"/>
          <w:numId w:val="7"/>
        </w:numPr>
        <w:shd w:val="clear" w:color="auto" w:fill="auto"/>
        <w:tabs>
          <w:tab w:val="left" w:pos="1177"/>
        </w:tabs>
        <w:spacing w:before="0" w:line="276" w:lineRule="auto"/>
        <w:ind w:left="20" w:right="2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Финансирование расходов на содержание Департамента осуществляется за счет средств, предусмотренных в федеральном бюджете на государственное управление.</w:t>
      </w:r>
    </w:p>
    <w:p w:rsidR="0073692C" w:rsidRPr="00826045" w:rsidRDefault="0073692C" w:rsidP="0073692C">
      <w:pPr>
        <w:pStyle w:val="1"/>
        <w:numPr>
          <w:ilvl w:val="0"/>
          <w:numId w:val="7"/>
        </w:numPr>
        <w:shd w:val="clear" w:color="auto" w:fill="auto"/>
        <w:tabs>
          <w:tab w:val="left" w:pos="1306"/>
        </w:tabs>
        <w:spacing w:before="0" w:line="276" w:lineRule="auto"/>
        <w:ind w:left="20" w:right="20" w:firstLine="680"/>
        <w:jc w:val="both"/>
        <w:rPr>
          <w:sz w:val="26"/>
          <w:szCs w:val="26"/>
        </w:rPr>
      </w:pPr>
      <w:proofErr w:type="gramStart"/>
      <w:r w:rsidRPr="00826045">
        <w:rPr>
          <w:sz w:val="26"/>
          <w:szCs w:val="26"/>
        </w:rPr>
        <w:t>Департамент является юридическим лицом, имеет закрепленное в оперативном управлении обособленное имущество, счета, открываемые в установленном порядке в органах Федерального казначейства, бланк и печать с изображением Государственного герба Российской Федерации и со своим полным наименованием, иные печати, штампы и бланки установленного образца, выступает в качестве истца, ответчика и третьего лица в суде, арбитражном и третейском судах.</w:t>
      </w:r>
      <w:proofErr w:type="gramEnd"/>
    </w:p>
    <w:p w:rsidR="0073692C" w:rsidRPr="00826045" w:rsidRDefault="0073692C" w:rsidP="0073692C">
      <w:pPr>
        <w:pStyle w:val="1"/>
        <w:numPr>
          <w:ilvl w:val="0"/>
          <w:numId w:val="7"/>
        </w:numPr>
        <w:shd w:val="clear" w:color="auto" w:fill="auto"/>
        <w:tabs>
          <w:tab w:val="left" w:pos="1201"/>
        </w:tabs>
        <w:spacing w:before="0" w:line="276" w:lineRule="auto"/>
        <w:ind w:left="20" w:right="20" w:firstLine="680"/>
        <w:jc w:val="both"/>
        <w:rPr>
          <w:sz w:val="26"/>
          <w:szCs w:val="26"/>
        </w:rPr>
      </w:pPr>
      <w:r w:rsidRPr="00826045">
        <w:rPr>
          <w:sz w:val="26"/>
          <w:szCs w:val="26"/>
        </w:rPr>
        <w:t>Образование Департамента, а также его реорганизация или упразднение осуществляется приказом Росгидромета, на основании схемы размещения территориальных органов, утверждаемой Минприроды России.</w:t>
      </w:r>
    </w:p>
    <w:p w:rsidR="0073692C" w:rsidRDefault="0073692C" w:rsidP="00093F29">
      <w:pPr>
        <w:pStyle w:val="1"/>
        <w:numPr>
          <w:ilvl w:val="0"/>
          <w:numId w:val="7"/>
        </w:numPr>
        <w:shd w:val="clear" w:color="auto" w:fill="auto"/>
        <w:tabs>
          <w:tab w:val="left" w:pos="851"/>
        </w:tabs>
        <w:spacing w:before="0" w:line="276" w:lineRule="auto"/>
        <w:ind w:left="20" w:right="20" w:firstLine="680"/>
        <w:jc w:val="both"/>
      </w:pPr>
      <w:r w:rsidRPr="008320E7">
        <w:rPr>
          <w:sz w:val="26"/>
          <w:szCs w:val="26"/>
        </w:rPr>
        <w:t>Местонахождение Департамента</w:t>
      </w:r>
      <w:r w:rsidR="008320E7">
        <w:rPr>
          <w:sz w:val="26"/>
          <w:szCs w:val="26"/>
        </w:rPr>
        <w:t xml:space="preserve">: </w:t>
      </w:r>
      <w:proofErr w:type="spellStart"/>
      <w:r w:rsidR="00A2445A">
        <w:rPr>
          <w:sz w:val="26"/>
          <w:szCs w:val="26"/>
        </w:rPr>
        <w:t>Нововаганьковский</w:t>
      </w:r>
      <w:proofErr w:type="spellEnd"/>
      <w:r w:rsidR="00A2445A">
        <w:rPr>
          <w:sz w:val="26"/>
          <w:szCs w:val="26"/>
        </w:rPr>
        <w:t xml:space="preserve"> пер. д.8, </w:t>
      </w:r>
      <w:r w:rsidR="008320E7">
        <w:rPr>
          <w:sz w:val="26"/>
          <w:szCs w:val="26"/>
        </w:rPr>
        <w:t>г</w:t>
      </w:r>
      <w:proofErr w:type="gramStart"/>
      <w:r w:rsidR="008320E7">
        <w:rPr>
          <w:sz w:val="26"/>
          <w:szCs w:val="26"/>
        </w:rPr>
        <w:t>.М</w:t>
      </w:r>
      <w:proofErr w:type="gramEnd"/>
      <w:r w:rsidR="008320E7">
        <w:rPr>
          <w:sz w:val="26"/>
          <w:szCs w:val="26"/>
        </w:rPr>
        <w:t>осква, 123995.</w:t>
      </w:r>
      <w:r w:rsidRPr="008320E7">
        <w:rPr>
          <w:sz w:val="26"/>
          <w:szCs w:val="26"/>
        </w:rPr>
        <w:t xml:space="preserve"> </w:t>
      </w:r>
    </w:p>
    <w:p w:rsidR="0073692C" w:rsidRDefault="0073692C" w:rsidP="0073692C">
      <w:pPr>
        <w:pStyle w:val="1"/>
        <w:shd w:val="clear" w:color="auto" w:fill="auto"/>
        <w:tabs>
          <w:tab w:val="left" w:pos="1883"/>
        </w:tabs>
        <w:spacing w:before="0" w:line="276" w:lineRule="auto"/>
        <w:ind w:right="40" w:firstLine="851"/>
        <w:jc w:val="both"/>
        <w:rPr>
          <w:sz w:val="26"/>
          <w:szCs w:val="26"/>
        </w:rPr>
      </w:pPr>
    </w:p>
    <w:p w:rsidR="00FC33FD" w:rsidRPr="007E633A" w:rsidRDefault="00FC33FD" w:rsidP="00FC33FD"/>
    <w:p w:rsidR="004F06AF" w:rsidRPr="00FC33FD" w:rsidRDefault="004F06AF">
      <w:pPr>
        <w:rPr>
          <w:rFonts w:ascii="Times New Roman" w:hAnsi="Times New Roman" w:cs="Times New Roman"/>
          <w:sz w:val="26"/>
          <w:szCs w:val="26"/>
        </w:rPr>
      </w:pPr>
    </w:p>
    <w:sectPr w:rsidR="004F06AF" w:rsidRPr="00FC33FD" w:rsidSect="00EE3AE8">
      <w:headerReference w:type="default" r:id="rId7"/>
      <w:pgSz w:w="11906" w:h="16838"/>
      <w:pgMar w:top="1134" w:right="96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F2B" w:rsidRDefault="00CD4F2B" w:rsidP="00A2445A">
      <w:pPr>
        <w:spacing w:after="0" w:line="240" w:lineRule="auto"/>
      </w:pPr>
      <w:r>
        <w:separator/>
      </w:r>
    </w:p>
  </w:endnote>
  <w:endnote w:type="continuationSeparator" w:id="0">
    <w:p w:rsidR="00CD4F2B" w:rsidRDefault="00CD4F2B" w:rsidP="00A2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F2B" w:rsidRDefault="00CD4F2B" w:rsidP="00A2445A">
      <w:pPr>
        <w:spacing w:after="0" w:line="240" w:lineRule="auto"/>
      </w:pPr>
      <w:r>
        <w:separator/>
      </w:r>
    </w:p>
  </w:footnote>
  <w:footnote w:type="continuationSeparator" w:id="0">
    <w:p w:rsidR="00CD4F2B" w:rsidRDefault="00CD4F2B" w:rsidP="00A2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62926"/>
      <w:docPartObj>
        <w:docPartGallery w:val="Page Numbers (Top of Page)"/>
        <w:docPartUnique/>
      </w:docPartObj>
    </w:sdtPr>
    <w:sdtContent>
      <w:p w:rsidR="00EE3AE8" w:rsidRDefault="002516AD">
        <w:pPr>
          <w:pStyle w:val="a6"/>
          <w:jc w:val="center"/>
        </w:pPr>
        <w:r>
          <w:fldChar w:fldCharType="begin"/>
        </w:r>
        <w:r w:rsidR="00437B71">
          <w:instrText xml:space="preserve"> PAGE   \* MERGEFORMAT </w:instrText>
        </w:r>
        <w:r>
          <w:fldChar w:fldCharType="separate"/>
        </w:r>
        <w:r w:rsidR="00BE0D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445A" w:rsidRDefault="00A2445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2C2"/>
    <w:multiLevelType w:val="multilevel"/>
    <w:tmpl w:val="5CDE3D1E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4100F"/>
    <w:multiLevelType w:val="multilevel"/>
    <w:tmpl w:val="7DEE99AA"/>
    <w:lvl w:ilvl="0">
      <w:start w:val="1"/>
      <w:numFmt w:val="decimal"/>
      <w:lvlText w:val="8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1306C"/>
    <w:multiLevelType w:val="multilevel"/>
    <w:tmpl w:val="BEBE222C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D83032"/>
    <w:multiLevelType w:val="multilevel"/>
    <w:tmpl w:val="19D20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46666"/>
    <w:multiLevelType w:val="multilevel"/>
    <w:tmpl w:val="953C8C46"/>
    <w:lvl w:ilvl="0">
      <w:start w:val="10"/>
      <w:numFmt w:val="decimal"/>
      <w:lvlText w:val="13.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29B2736"/>
    <w:multiLevelType w:val="multilevel"/>
    <w:tmpl w:val="150CC26A"/>
    <w:lvl w:ilvl="0">
      <w:start w:val="1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0496A"/>
    <w:multiLevelType w:val="multilevel"/>
    <w:tmpl w:val="438CD88E"/>
    <w:lvl w:ilvl="0">
      <w:start w:val="1"/>
      <w:numFmt w:val="decimal"/>
      <w:lvlText w:val="13.1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33FD"/>
    <w:rsid w:val="00045557"/>
    <w:rsid w:val="00093F29"/>
    <w:rsid w:val="001B3D33"/>
    <w:rsid w:val="002516AD"/>
    <w:rsid w:val="00272489"/>
    <w:rsid w:val="00437B71"/>
    <w:rsid w:val="004732EC"/>
    <w:rsid w:val="004F06AF"/>
    <w:rsid w:val="00644988"/>
    <w:rsid w:val="0067047D"/>
    <w:rsid w:val="0073692C"/>
    <w:rsid w:val="007D0EE2"/>
    <w:rsid w:val="00806AB9"/>
    <w:rsid w:val="008320E7"/>
    <w:rsid w:val="00A2445A"/>
    <w:rsid w:val="00A802BD"/>
    <w:rsid w:val="00BE0D8D"/>
    <w:rsid w:val="00CA2438"/>
    <w:rsid w:val="00CD3C91"/>
    <w:rsid w:val="00CD4F2B"/>
    <w:rsid w:val="00D70587"/>
    <w:rsid w:val="00DD7AB0"/>
    <w:rsid w:val="00EA056D"/>
    <w:rsid w:val="00EE3AE8"/>
    <w:rsid w:val="00F0548E"/>
    <w:rsid w:val="00F90241"/>
    <w:rsid w:val="00FC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33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C33F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2pt">
    <w:name w:val="Основной текст + 12 pt;Полужирный"/>
    <w:basedOn w:val="a3"/>
    <w:rsid w:val="00FC33F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2">
    <w:name w:val="Заголовок №3 (2)_"/>
    <w:basedOn w:val="a0"/>
    <w:link w:val="320"/>
    <w:rsid w:val="00FC33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0">
    <w:name w:val="Основной текст + 12 pt;Полужирный;Курсив"/>
    <w:basedOn w:val="a3"/>
    <w:rsid w:val="00FC33F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FC33F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C33FD"/>
    <w:pPr>
      <w:widowControl w:val="0"/>
      <w:shd w:val="clear" w:color="auto" w:fill="FFFFFF"/>
      <w:spacing w:before="120" w:after="0" w:line="264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C33FD"/>
    <w:pPr>
      <w:widowControl w:val="0"/>
      <w:shd w:val="clear" w:color="auto" w:fill="FFFFFF"/>
      <w:spacing w:before="1140" w:after="240" w:line="307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20">
    <w:name w:val="Заголовок №3 (2)"/>
    <w:basedOn w:val="a"/>
    <w:link w:val="32"/>
    <w:rsid w:val="00FC33FD"/>
    <w:pPr>
      <w:widowControl w:val="0"/>
      <w:shd w:val="clear" w:color="auto" w:fill="FFFFFF"/>
      <w:spacing w:before="66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FC33FD"/>
    <w:pPr>
      <w:widowControl w:val="0"/>
      <w:shd w:val="clear" w:color="auto" w:fill="FFFFFF"/>
      <w:spacing w:before="240"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8">
    <w:name w:val="Основной текст (8)_"/>
    <w:basedOn w:val="a0"/>
    <w:link w:val="80"/>
    <w:rsid w:val="0073692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3692C"/>
    <w:pPr>
      <w:widowControl w:val="0"/>
      <w:shd w:val="clear" w:color="auto" w:fill="FFFFFF"/>
      <w:spacing w:after="0" w:line="331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7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4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2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445A"/>
  </w:style>
  <w:style w:type="paragraph" w:styleId="a8">
    <w:name w:val="footer"/>
    <w:basedOn w:val="a"/>
    <w:link w:val="a9"/>
    <w:uiPriority w:val="99"/>
    <w:semiHidden/>
    <w:unhideWhenUsed/>
    <w:rsid w:val="00A2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2236</Words>
  <Characters>15659</Characters>
  <Application>Microsoft Office Word</Application>
  <DocSecurity>0</DocSecurity>
  <Lines>2237</Lines>
  <Paragraphs>2236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rgm</Company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tshehetova</dc:creator>
  <cp:lastModifiedBy>user</cp:lastModifiedBy>
  <cp:revision>2</cp:revision>
  <cp:lastPrinted>2013-03-04T12:54:00Z</cp:lastPrinted>
  <dcterms:created xsi:type="dcterms:W3CDTF">2015-03-30T17:10:00Z</dcterms:created>
  <dcterms:modified xsi:type="dcterms:W3CDTF">2015-03-30T17:10:00Z</dcterms:modified>
</cp:coreProperties>
</file>