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85" w:rsidRDefault="009A3085" w:rsidP="009A3085">
      <w:pPr>
        <w:pStyle w:val="ConsPlusNormal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ПРАВИТЕЛЬСТВО РОССИЙСКОЙ ФЕДЕРАЦИИ</w:t>
      </w:r>
    </w:p>
    <w:p w:rsidR="009A3085" w:rsidRDefault="009A3085" w:rsidP="009A3085">
      <w:pPr>
        <w:pStyle w:val="ConsPlusNormal"/>
        <w:jc w:val="center"/>
        <w:rPr>
          <w:b/>
          <w:bCs/>
          <w:sz w:val="16"/>
          <w:szCs w:val="16"/>
        </w:rPr>
      </w:pPr>
    </w:p>
    <w:p w:rsidR="009A3085" w:rsidRDefault="009A3085" w:rsidP="009A30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9A3085" w:rsidRDefault="009A3085" w:rsidP="009A30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6 июня 2013 г. N 477</w:t>
      </w:r>
    </w:p>
    <w:p w:rsidR="009A3085" w:rsidRDefault="009A3085" w:rsidP="009A3085">
      <w:pPr>
        <w:pStyle w:val="ConsPlusNormal"/>
        <w:jc w:val="center"/>
        <w:rPr>
          <w:b/>
          <w:bCs/>
          <w:sz w:val="16"/>
          <w:szCs w:val="16"/>
        </w:rPr>
      </w:pPr>
    </w:p>
    <w:p w:rsidR="009A3085" w:rsidRDefault="009A3085" w:rsidP="009A30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ОСУЩЕСТВЛЕНИИ ГОСУДАРСТВЕННОГО МОНИТОРИНГА</w:t>
      </w:r>
    </w:p>
    <w:p w:rsidR="009A3085" w:rsidRDefault="009A3085" w:rsidP="009A30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СОСТОЯНИЯ И ЗАГРЯЗНЕНИЯ ОКРУЖАЮЩЕЙ СРЕДЫ</w:t>
      </w:r>
    </w:p>
    <w:p w:rsidR="009A3085" w:rsidRDefault="009A3085" w:rsidP="009A3085">
      <w:pPr>
        <w:pStyle w:val="ConsPlusNormal"/>
        <w:jc w:val="center"/>
      </w:pPr>
    </w:p>
    <w:p w:rsidR="009A3085" w:rsidRDefault="009A3085" w:rsidP="009A308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A3085" w:rsidRDefault="009A3085" w:rsidP="009A3085">
      <w:pPr>
        <w:pStyle w:val="ConsPlusNormal"/>
        <w:ind w:firstLine="540"/>
        <w:jc w:val="both"/>
      </w:pPr>
      <w:r>
        <w:t>1. Утвердить прилагаемые:</w:t>
      </w:r>
    </w:p>
    <w:p w:rsidR="009A3085" w:rsidRPr="009A3085" w:rsidRDefault="009A3085" w:rsidP="009A3085">
      <w:pPr>
        <w:pStyle w:val="ConsPlusNormal"/>
        <w:ind w:firstLine="540"/>
        <w:jc w:val="both"/>
      </w:pPr>
      <w:hyperlink w:anchor="Par29" w:tooltip="Ссылка на текущий документ" w:history="1">
        <w:r w:rsidRPr="009A3085">
          <w:t>Положение</w:t>
        </w:r>
      </w:hyperlink>
      <w:r w:rsidRPr="009A3085">
        <w:t xml:space="preserve"> о государственном мониторинге состояния и загрязнения окружающей среды;</w:t>
      </w:r>
    </w:p>
    <w:p w:rsidR="009A3085" w:rsidRDefault="009A3085" w:rsidP="009A3085">
      <w:pPr>
        <w:pStyle w:val="ConsPlusNormal"/>
        <w:ind w:firstLine="540"/>
        <w:jc w:val="both"/>
      </w:pPr>
      <w:hyperlink w:anchor="Par76" w:tooltip="Ссылка на текущий документ" w:history="1">
        <w:r w:rsidRPr="009A3085">
          <w:t>изменения</w:t>
        </w:r>
      </w:hyperlink>
      <w:r w:rsidRPr="009A3085">
        <w:t>,</w:t>
      </w:r>
      <w:r>
        <w:t xml:space="preserve"> которые вносятся в акты Правительства Российской Федерации.</w:t>
      </w:r>
    </w:p>
    <w:p w:rsidR="009A3085" w:rsidRDefault="009A3085" w:rsidP="009A308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Реализация полномочий, предусмотренных </w:t>
      </w:r>
      <w:hyperlink w:anchor="Par29" w:tooltip="Ссылка на текущий документ" w:history="1">
        <w:r w:rsidRPr="009A3085">
          <w:t>Положением</w:t>
        </w:r>
      </w:hyperlink>
      <w:r w:rsidRPr="009A3085">
        <w:t>,</w:t>
      </w:r>
      <w:r>
        <w:t xml:space="preserve"> утвержденным настоящим постановлением, осуществляется заинтересованными федеральными органами исполнительной власти в пределах установленной предельной численности работников их центральных аппаратов и территориальных органов, а также бюджетных ассигнований, предусмотренных на обеспечение деятельности указанных органов и подведомственных им государственных учреждений.</w:t>
      </w:r>
      <w:proofErr w:type="gramEnd"/>
    </w:p>
    <w:p w:rsidR="009A3085" w:rsidRDefault="009A3085" w:rsidP="009A3085">
      <w:pPr>
        <w:pStyle w:val="ConsPlusNormal"/>
        <w:ind w:firstLine="540"/>
        <w:jc w:val="both"/>
      </w:pPr>
      <w:r>
        <w:t>3. Признать утратившим силу постановление Правительства Российской Федерации от 23 августа 2000 г. N 622 "Об утверждении Положения о государственной службе наблюдения за состоянием окружающей природной среды" (Собрание законодательства Российской Федерации, 2000, N 35, ст. 3590).</w:t>
      </w:r>
    </w:p>
    <w:p w:rsidR="009A3085" w:rsidRDefault="009A3085" w:rsidP="009A3085">
      <w:pPr>
        <w:pStyle w:val="ConsPlusNormal"/>
        <w:ind w:firstLine="540"/>
        <w:jc w:val="both"/>
      </w:pPr>
    </w:p>
    <w:p w:rsidR="009A3085" w:rsidRDefault="009A3085" w:rsidP="009A3085">
      <w:pPr>
        <w:pStyle w:val="ConsPlusNormal"/>
        <w:jc w:val="right"/>
      </w:pPr>
      <w:r>
        <w:t>Председатель Правительства</w:t>
      </w:r>
    </w:p>
    <w:p w:rsidR="009A3085" w:rsidRDefault="009A3085" w:rsidP="009A3085">
      <w:pPr>
        <w:pStyle w:val="ConsPlusNormal"/>
        <w:jc w:val="right"/>
      </w:pPr>
      <w:r>
        <w:t>Российской Федерации</w:t>
      </w:r>
    </w:p>
    <w:p w:rsidR="009A3085" w:rsidRDefault="009A3085" w:rsidP="009A3085">
      <w:pPr>
        <w:pStyle w:val="ConsPlusNormal"/>
        <w:jc w:val="right"/>
      </w:pPr>
      <w:r>
        <w:t>Д.МЕДВЕДЕВ</w:t>
      </w:r>
    </w:p>
    <w:p w:rsidR="009A3085" w:rsidRDefault="009A3085" w:rsidP="009A3085">
      <w:pPr>
        <w:pStyle w:val="ConsPlusNormal"/>
        <w:jc w:val="right"/>
      </w:pPr>
    </w:p>
    <w:p w:rsidR="009A3085" w:rsidRDefault="009A3085" w:rsidP="009A3085">
      <w:pPr>
        <w:pStyle w:val="ConsPlusNormal"/>
        <w:jc w:val="right"/>
      </w:pPr>
    </w:p>
    <w:p w:rsidR="009A3085" w:rsidRDefault="009A3085" w:rsidP="009A3085">
      <w:pPr>
        <w:pStyle w:val="ConsPlusNormal"/>
        <w:jc w:val="right"/>
      </w:pPr>
    </w:p>
    <w:p w:rsidR="009A3085" w:rsidRDefault="009A3085" w:rsidP="009A3085">
      <w:pPr>
        <w:pStyle w:val="ConsPlusNormal"/>
        <w:jc w:val="right"/>
      </w:pPr>
    </w:p>
    <w:p w:rsidR="009A3085" w:rsidRDefault="009A3085" w:rsidP="009A3085">
      <w:pPr>
        <w:pStyle w:val="ConsPlusNormal"/>
        <w:jc w:val="right"/>
      </w:pPr>
    </w:p>
    <w:p w:rsidR="009A3085" w:rsidRDefault="009A3085" w:rsidP="009A3085">
      <w:pPr>
        <w:pStyle w:val="ConsPlusNormal"/>
        <w:jc w:val="right"/>
        <w:outlineLvl w:val="0"/>
      </w:pPr>
      <w:r>
        <w:t>Утверждено</w:t>
      </w:r>
    </w:p>
    <w:p w:rsidR="009A3085" w:rsidRDefault="009A3085" w:rsidP="009A3085">
      <w:pPr>
        <w:pStyle w:val="ConsPlusNormal"/>
        <w:jc w:val="right"/>
      </w:pPr>
      <w:r>
        <w:t>постановлением Правительства</w:t>
      </w:r>
    </w:p>
    <w:p w:rsidR="009A3085" w:rsidRDefault="009A3085" w:rsidP="009A3085">
      <w:pPr>
        <w:pStyle w:val="ConsPlusNormal"/>
        <w:jc w:val="right"/>
      </w:pPr>
      <w:r>
        <w:t>Российской Федерации</w:t>
      </w:r>
    </w:p>
    <w:p w:rsidR="009A3085" w:rsidRDefault="009A3085" w:rsidP="009A3085">
      <w:pPr>
        <w:pStyle w:val="ConsPlusNormal"/>
        <w:jc w:val="right"/>
      </w:pPr>
      <w:r>
        <w:t>от 6 июня 2013 г. N 477</w:t>
      </w:r>
    </w:p>
    <w:p w:rsidR="009A3085" w:rsidRDefault="009A3085" w:rsidP="009A3085">
      <w:pPr>
        <w:pStyle w:val="ConsPlusNormal"/>
        <w:jc w:val="right"/>
      </w:pPr>
    </w:p>
    <w:p w:rsidR="009A3085" w:rsidRDefault="009A3085" w:rsidP="009A3085">
      <w:pPr>
        <w:pStyle w:val="ConsPlusNormal"/>
        <w:jc w:val="center"/>
        <w:rPr>
          <w:b/>
          <w:bCs/>
          <w:sz w:val="16"/>
          <w:szCs w:val="16"/>
        </w:rPr>
      </w:pPr>
      <w:bookmarkStart w:id="0" w:name="Par29"/>
      <w:bookmarkEnd w:id="0"/>
      <w:r>
        <w:rPr>
          <w:b/>
          <w:bCs/>
          <w:sz w:val="16"/>
          <w:szCs w:val="16"/>
        </w:rPr>
        <w:t>ПОЛОЖЕНИЕ</w:t>
      </w:r>
    </w:p>
    <w:p w:rsidR="009A3085" w:rsidRDefault="009A3085" w:rsidP="009A30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ГОСУДАРСТВЕННОМ МОНИТОРИНГЕ СОСТОЯНИЯ И ЗАГРЯЗНЕНИЯ</w:t>
      </w:r>
    </w:p>
    <w:p w:rsidR="009A3085" w:rsidRDefault="009A3085" w:rsidP="009A30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ОКРУЖАЮЩЕЙ СРЕДЫ</w:t>
      </w:r>
    </w:p>
    <w:p w:rsidR="009A3085" w:rsidRDefault="009A3085" w:rsidP="009A3085">
      <w:pPr>
        <w:pStyle w:val="ConsPlusNormal"/>
        <w:ind w:firstLine="540"/>
        <w:jc w:val="both"/>
      </w:pPr>
    </w:p>
    <w:p w:rsidR="009A3085" w:rsidRDefault="009A3085" w:rsidP="009A3085">
      <w:pPr>
        <w:pStyle w:val="ConsPlusNormal"/>
        <w:ind w:firstLine="540"/>
        <w:jc w:val="both"/>
      </w:pPr>
      <w:r>
        <w:t>1. Настоящее Положение устанавливает порядок осуществления государственного мониторинга состояния и загрязнения окружающей среды (далее - государственный мониторинг), а также формирования государственной системы наблюдений за состоянием окружающей среды (далее - государственная система наблюдений) и обеспечения функционирования такой системы.</w:t>
      </w:r>
    </w:p>
    <w:p w:rsidR="009A3085" w:rsidRDefault="009A3085" w:rsidP="009A3085">
      <w:pPr>
        <w:pStyle w:val="ConsPlusNormal"/>
        <w:ind w:firstLine="540"/>
        <w:jc w:val="both"/>
      </w:pPr>
      <w:r>
        <w:t>2. Объектами государственного мониторинга являются атмосферный воздух, почвы, поверхностные воды водных объектов (в том числе по гидробиологическим показателям), озоновый слой атмосферы, ионосфера и околоземное космическое пространство.</w:t>
      </w:r>
    </w:p>
    <w:p w:rsidR="009A3085" w:rsidRDefault="009A3085" w:rsidP="009A3085">
      <w:pPr>
        <w:pStyle w:val="ConsPlusNormal"/>
        <w:ind w:firstLine="540"/>
        <w:jc w:val="both"/>
      </w:pPr>
      <w:r>
        <w:t>3. Организацию и осуществление государственного мониторинга обеспечивает Федеральная служба по гидрометеорологии и мониторингу окружающей среды с участием других уполномоченных федеральных органов исполнительной власти и органов исполнительной власти субъектов Российской Федерации в соответствии с их компетенцией, установленной законодательством Российской Федерации.</w:t>
      </w:r>
    </w:p>
    <w:p w:rsidR="009A3085" w:rsidRDefault="009A3085" w:rsidP="009A3085">
      <w:pPr>
        <w:pStyle w:val="ConsPlusNormal"/>
        <w:ind w:firstLine="540"/>
        <w:jc w:val="both"/>
      </w:pPr>
      <w:r>
        <w:t>4. Государственный мониторинг осуществляется на основе государственной системы наблюдений, включающей в себя стационарные и подвижные пункты наблюдений за состоянием окружающей среды.</w:t>
      </w:r>
    </w:p>
    <w:p w:rsidR="009A3085" w:rsidRDefault="009A3085" w:rsidP="009A3085">
      <w:pPr>
        <w:pStyle w:val="ConsPlusNormal"/>
        <w:ind w:firstLine="540"/>
        <w:jc w:val="both"/>
      </w:pPr>
      <w:r>
        <w:t>Государственная система наблюдений включает в себя государственную наблюдательную сеть, формирование и функционирование которой обеспечивается Федеральной службой по гидрометеорологии и мониторингу окружающей среды, а также территориальные системы наблюдений за состоянием окружающей среды, формирование и обеспечение функционирования которых осуществляется органами исполнительной власти субъектов Российской Федерации в установленном порядке.</w:t>
      </w:r>
    </w:p>
    <w:p w:rsidR="009A3085" w:rsidRDefault="009A3085" w:rsidP="009A3085">
      <w:pPr>
        <w:pStyle w:val="ConsPlusNormal"/>
        <w:ind w:firstLine="540"/>
        <w:jc w:val="both"/>
      </w:pPr>
      <w:r>
        <w:t>При формировании государственной системы наблюдений учитываются пункты и системы наблюдений за состоянием окружающей среды в районах расположения объектов, которые оказывают негативное воздействие на окружающую среду и владельцы которых в соответствии с федеральными законами осуществляют мониторинг состояния и загрязнения окружающей среды в зоне воздействия этих объектов (далее - локальные системы наблюдений).</w:t>
      </w:r>
    </w:p>
    <w:p w:rsidR="009A3085" w:rsidRDefault="009A3085" w:rsidP="009A3085">
      <w:pPr>
        <w:pStyle w:val="ConsPlusNormal"/>
        <w:ind w:firstLine="540"/>
        <w:jc w:val="both"/>
      </w:pPr>
      <w:r>
        <w:lastRenderedPageBreak/>
        <w:t>5. Федеральная служба по гидрометеорологии и мониторингу окружающей среды с участием других уполномоченных федеральных органов исполнительной власти и органов исполнительной власти субъектов Российской Федерации в соответствии с их компетенцией, установленной законодательством Российской Федерации, при осуществлении государственного мониторинга обеспечивает:</w:t>
      </w:r>
    </w:p>
    <w:p w:rsidR="009A3085" w:rsidRDefault="009A3085" w:rsidP="009A3085">
      <w:pPr>
        <w:pStyle w:val="ConsPlusNormal"/>
        <w:ind w:firstLine="540"/>
        <w:jc w:val="both"/>
      </w:pPr>
      <w:r>
        <w:t>а) проведение наблюдений за состоянием и загрязнением окружающей среды, оценку происходящих в ней изменений, а также прогнозирование следующих опасных явлений и факторов:</w:t>
      </w:r>
    </w:p>
    <w:p w:rsidR="009A3085" w:rsidRDefault="009A3085" w:rsidP="009A3085">
      <w:pPr>
        <w:pStyle w:val="ConsPlusNormal"/>
        <w:ind w:firstLine="540"/>
        <w:jc w:val="both"/>
      </w:pPr>
      <w:r>
        <w:t>опасные природные явления, приводящие к стихийным бедствиям;</w:t>
      </w:r>
    </w:p>
    <w:p w:rsidR="009A3085" w:rsidRDefault="009A3085" w:rsidP="009A3085">
      <w:pPr>
        <w:pStyle w:val="ConsPlusNormal"/>
        <w:ind w:firstLine="540"/>
        <w:jc w:val="both"/>
      </w:pPr>
      <w:r>
        <w:t>неблагоприятные природные условия для отдельных направлений хозяйственной деятельности;</w:t>
      </w:r>
    </w:p>
    <w:p w:rsidR="009A3085" w:rsidRDefault="009A3085" w:rsidP="009A3085">
      <w:pPr>
        <w:pStyle w:val="ConsPlusNormal"/>
        <w:ind w:firstLine="540"/>
        <w:jc w:val="both"/>
      </w:pPr>
      <w:r>
        <w:t>химическое, радиоактивное и тепловое загрязнение, физические, химические и биологические (для поверхностных водных объектов) процессы;</w:t>
      </w:r>
    </w:p>
    <w:p w:rsidR="009A3085" w:rsidRDefault="009A3085" w:rsidP="009A3085">
      <w:pPr>
        <w:pStyle w:val="ConsPlusNormal"/>
        <w:ind w:firstLine="540"/>
        <w:jc w:val="both"/>
      </w:pPr>
      <w:r>
        <w:t xml:space="preserve">изменение компонентов природной среды, </w:t>
      </w:r>
      <w:proofErr w:type="gramStart"/>
      <w:r>
        <w:t>приводящее</w:t>
      </w:r>
      <w:proofErr w:type="gramEnd"/>
      <w:r>
        <w:t xml:space="preserve"> в том числе к изменению климата;</w:t>
      </w:r>
    </w:p>
    <w:p w:rsidR="009A3085" w:rsidRDefault="009A3085" w:rsidP="009A3085">
      <w:pPr>
        <w:pStyle w:val="ConsPlusNormal"/>
        <w:ind w:firstLine="540"/>
        <w:jc w:val="both"/>
      </w:pPr>
      <w:r>
        <w:t>б) предоставление органам государственной власти Российской Федерации, органам государственной власти субъектов Российской Федерации и органам местного самоуправления сведений (данных) о фактическом состоянии окружающей среды, а также информации о происходящих и прогнозируемых изменениях в ее состоянии;</w:t>
      </w:r>
    </w:p>
    <w:p w:rsidR="009A3085" w:rsidRDefault="009A3085" w:rsidP="009A3085">
      <w:pPr>
        <w:pStyle w:val="ConsPlusNormal"/>
        <w:ind w:firstLine="540"/>
        <w:jc w:val="both"/>
      </w:pPr>
      <w:proofErr w:type="gramStart"/>
      <w:r>
        <w:t>в) предоставление федеральным органам исполнительной власти, органам исполнительной власти субъектов Российской Федерации, органам местного самоуправления и организациям, входящим в единую государственную систему предупреждения и ликвидации чрезвычайных ситуаций, оперативной фактической и прогностической информации о состоянии окружающей среды в целях обеспечения безопасности населения и снижения ущерба экономике от чрезвычайных ситуаций природного и техногенного характера;</w:t>
      </w:r>
      <w:proofErr w:type="gramEnd"/>
    </w:p>
    <w:p w:rsidR="009A3085" w:rsidRDefault="009A3085" w:rsidP="009A3085">
      <w:pPr>
        <w:pStyle w:val="ConsPlusNormal"/>
        <w:ind w:firstLine="540"/>
        <w:jc w:val="both"/>
      </w:pPr>
      <w:r>
        <w:t>г) предоставление органам, уполномоченным осуществлять федеральный государственный санитарно-эпидемиологический надзор, информации о состоянии окружающей среды для решения задач социально-гигиенического мониторинга;</w:t>
      </w:r>
    </w:p>
    <w:p w:rsidR="009A3085" w:rsidRDefault="009A3085" w:rsidP="009A3085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предоставление специально уполномоченным государственным органам Российской Федерации в области охраны окружающей среды информации для комплексного анализа и оценки состояния окружающей среды и использования природных ресурсов;</w:t>
      </w:r>
    </w:p>
    <w:p w:rsidR="009A3085" w:rsidRDefault="009A3085" w:rsidP="009A3085">
      <w:pPr>
        <w:pStyle w:val="ConsPlusNormal"/>
        <w:ind w:firstLine="540"/>
        <w:jc w:val="both"/>
      </w:pPr>
      <w:r>
        <w:t>е) предоставление заинтересованным организациям и населению текущей и экстренной информации об изменении окружающей среды, предупреждений и прогнозов ее состояния;</w:t>
      </w:r>
    </w:p>
    <w:p w:rsidR="009A3085" w:rsidRDefault="009A3085" w:rsidP="009A3085">
      <w:pPr>
        <w:pStyle w:val="ConsPlusNormal"/>
        <w:ind w:firstLine="540"/>
        <w:jc w:val="both"/>
      </w:pPr>
      <w:r>
        <w:t>ж) организацию согласованного функционирования государственной наблюдательной сети, территориальных систем наблюдения за состоянием окружающей среды и локальных систем наблюдения с целью обеспечения необходимой полноты и достоверности информации о состоянии окружающей среды, а также сопоставимость этой информации на всей территории страны, оптимизацию использования наземных, авиационных и космических систем наблюдений;</w:t>
      </w:r>
    </w:p>
    <w:p w:rsidR="009A3085" w:rsidRDefault="009A3085" w:rsidP="009A3085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организацию согласованного функционирования государственной системы наблюдений с аналогичными международными системами.</w:t>
      </w:r>
    </w:p>
    <w:p w:rsidR="009A3085" w:rsidRDefault="009A3085" w:rsidP="009A3085">
      <w:pPr>
        <w:pStyle w:val="ConsPlusNormal"/>
        <w:ind w:firstLine="540"/>
        <w:jc w:val="both"/>
      </w:pPr>
      <w:r>
        <w:t>6. Федеральная служба по гидрометеорологии и мониторингу окружающей среды ведет в установленном порядке на основе документированных данных о состоянии окружающей среды, ее загрязнении, полученных государственной системой наблюдений, Единый государственный фонд данных о состоянии окружающей среды, ее загрязнении.</w:t>
      </w:r>
    </w:p>
    <w:p w:rsidR="009A3085" w:rsidRDefault="009A3085" w:rsidP="009A3085">
      <w:pPr>
        <w:pStyle w:val="ConsPlusNormal"/>
        <w:ind w:firstLine="540"/>
        <w:jc w:val="both"/>
      </w:pPr>
      <w:r>
        <w:t>7. Федеральная служба по гидрометеорологии и мониторингу окружающей среды при осуществлении государственного мониторинга взаимодействует со следующими федеральными органами исполнительной власти:</w:t>
      </w:r>
    </w:p>
    <w:p w:rsidR="009A3085" w:rsidRDefault="009A3085" w:rsidP="009A3085">
      <w:pPr>
        <w:pStyle w:val="ConsPlusNormal"/>
        <w:ind w:firstLine="540"/>
        <w:jc w:val="both"/>
      </w:pPr>
      <w:r>
        <w:t>с Министерством природных ресурсов и экологии Российской Федерации - в части организации и осуществления государственного экологического мониторинга (государственного мониторинга окружающей среды) на территориях государственных природных заповедников и национальных парков, а также при создании и эксплуатации государственного фонда данных государственного экологического мониторинга (государственного мониторинга окружающей среды);</w:t>
      </w:r>
    </w:p>
    <w:p w:rsidR="009A3085" w:rsidRDefault="009A3085" w:rsidP="009A3085">
      <w:pPr>
        <w:pStyle w:val="ConsPlusNormal"/>
        <w:ind w:firstLine="540"/>
        <w:jc w:val="both"/>
      </w:pPr>
      <w:proofErr w:type="gramStart"/>
      <w:r>
        <w:t>с Министерством экономического развития Российской Федерации, Министерством природных ресурсов и экологии Российской Федерации, Министерством промышленности и торговли Российской Федерации, Министерством энергетики Российской Федерации, Министерством транспорта Российской Федерации, Министерством сельского хозяйства Российской Федерации, Министерством регионального развития Российской Федерации, Федеральной службой государственной статистики - в части получения и использования сведений российской системы оценки антропогенных выбросов из источников и абсорбции поглотителями парниковых газов;</w:t>
      </w:r>
      <w:proofErr w:type="gramEnd"/>
    </w:p>
    <w:p w:rsidR="009A3085" w:rsidRDefault="009A3085" w:rsidP="009A3085">
      <w:pPr>
        <w:pStyle w:val="ConsPlusNormal"/>
        <w:ind w:firstLine="540"/>
        <w:jc w:val="both"/>
      </w:pPr>
      <w:r>
        <w:t xml:space="preserve">с Министерством Российской Федерации по делам гражданской обороны, чрезвычайным ситуациям и ликвидации последствий стихийных бедствий - в части получения и использования сведений о состоянии окружающей среды, получаемых при осуществлении мониторинга, </w:t>
      </w:r>
      <w:r>
        <w:lastRenderedPageBreak/>
        <w:t>лабораторного контроля и прогнозирования чрезвычайных ситуаций;</w:t>
      </w:r>
    </w:p>
    <w:p w:rsidR="009A3085" w:rsidRDefault="009A3085" w:rsidP="009A3085">
      <w:pPr>
        <w:pStyle w:val="ConsPlusNormal"/>
        <w:ind w:firstLine="540"/>
        <w:jc w:val="both"/>
      </w:pPr>
      <w:r>
        <w:t>с Министерством сельского хозяйства Российской Федерации - в части получения и использования сведений о состоянии и загрязнении земель сельскохозяйственного назначения, получаемых при осуществлении государственного мониторинга земель сельскохозяйственного назначения;</w:t>
      </w:r>
    </w:p>
    <w:p w:rsidR="009A3085" w:rsidRDefault="009A3085" w:rsidP="009A3085">
      <w:pPr>
        <w:pStyle w:val="ConsPlusNormal"/>
        <w:ind w:firstLine="540"/>
        <w:jc w:val="both"/>
      </w:pPr>
      <w:r>
        <w:t>с Федеральной службой по надзору в сфере природопользования - в части использования данных государственного учета объектов, оказывающих негативное воздействие на окружающую среду, результатов производственного контроля в области охраны окружающей среды и государственного экологического надзора, а также по вопросам установления и пересмотра перечня объектов, владельцы которых должны осуществлять мониторинг атмосферного воздуха;</w:t>
      </w:r>
    </w:p>
    <w:p w:rsidR="009A3085" w:rsidRDefault="009A3085" w:rsidP="009A3085">
      <w:pPr>
        <w:pStyle w:val="ConsPlusNormal"/>
        <w:ind w:firstLine="540"/>
        <w:jc w:val="both"/>
      </w:pPr>
      <w:r>
        <w:t>с Федеральной службой государственной регистрации, кадастра и картографии - в части использования государственных топографических карт, а также сведений о состоянии земель, получаемых при осуществлении государственного мониторинга земель (за исключением земель сельскохозяйственного назначения);</w:t>
      </w:r>
    </w:p>
    <w:p w:rsidR="009A3085" w:rsidRDefault="009A3085" w:rsidP="009A3085">
      <w:pPr>
        <w:pStyle w:val="ConsPlusNormal"/>
        <w:ind w:firstLine="540"/>
        <w:jc w:val="both"/>
      </w:pPr>
      <w:r>
        <w:t>с Федеральной службой по надзору в сфере защиты прав потребителей и благополучия человека, Федеральным медико-биологическим агентством - в части получения и использования сведений о состоянии атмосферного воздуха, поверхностных вод водных объектов и почв, получаемых при проведении социально-гигиенического мониторинга;</w:t>
      </w:r>
    </w:p>
    <w:p w:rsidR="009A3085" w:rsidRDefault="009A3085" w:rsidP="009A3085">
      <w:pPr>
        <w:pStyle w:val="ConsPlusNormal"/>
        <w:ind w:firstLine="540"/>
        <w:jc w:val="both"/>
      </w:pPr>
      <w:r>
        <w:t>с Федеральным агентством водных ресурсов - в части получения и использования сведений о водопотреблении и водоотведении на всех водных объектах, а также о проведении общей оценки и прогнозирования изменений состояния водных объектов, их морфометрических особенностей, количественных и качественных показателей состояния водных ресурсов, получаемых при осуществлении государственного мониторинга водных объектов;</w:t>
      </w:r>
    </w:p>
    <w:p w:rsidR="009A3085" w:rsidRDefault="009A3085" w:rsidP="009A3085">
      <w:pPr>
        <w:pStyle w:val="ConsPlusNormal"/>
        <w:ind w:firstLine="540"/>
        <w:jc w:val="both"/>
      </w:pPr>
      <w:r>
        <w:t>с Федеральным агентством по рыболовству - в части использования сведений о состоянии среды обитания водных биологических ресурсов, получаемых при ведении государственного мониторинга водных биологических ресурсов;</w:t>
      </w:r>
    </w:p>
    <w:p w:rsidR="009A3085" w:rsidRDefault="009A3085" w:rsidP="009A3085">
      <w:pPr>
        <w:pStyle w:val="ConsPlusNormal"/>
        <w:ind w:firstLine="540"/>
        <w:jc w:val="both"/>
      </w:pPr>
      <w:r>
        <w:t xml:space="preserve">с Федеральным агентством по </w:t>
      </w:r>
      <w:proofErr w:type="spellStart"/>
      <w:r>
        <w:t>недропользованию</w:t>
      </w:r>
      <w:proofErr w:type="spellEnd"/>
      <w:r>
        <w:t xml:space="preserve"> - в части использования сведений о состоянии подземных вод для оценки влияния подземных вод на состояние поверхностных вод, а также сведений об опасных экзогенных и эндогенных геологических процессах для оценки их влияния на состояние окружающей среды, получаемых при осуществлении государственного мониторинга состояния недр;</w:t>
      </w:r>
    </w:p>
    <w:p w:rsidR="009A3085" w:rsidRDefault="009A3085" w:rsidP="009A3085">
      <w:pPr>
        <w:pStyle w:val="ConsPlusNormal"/>
        <w:ind w:firstLine="540"/>
        <w:jc w:val="both"/>
      </w:pPr>
      <w:r>
        <w:t>с Федеральным агентством лесного хозяйства - в части использования сведений в отношении объектов государственного мониторинга, получаемых в ходе государственного лесопатологического мониторинга;</w:t>
      </w:r>
    </w:p>
    <w:p w:rsidR="009A3085" w:rsidRDefault="009A3085" w:rsidP="009A3085">
      <w:pPr>
        <w:pStyle w:val="ConsPlusNormal"/>
        <w:ind w:firstLine="540"/>
        <w:jc w:val="both"/>
      </w:pPr>
      <w:r>
        <w:t>с другими заинтересованными федеральными органами исполнительной власти и организациями в рамках международных и межведомственных соглашений.</w:t>
      </w:r>
    </w:p>
    <w:p w:rsidR="009A3085" w:rsidRDefault="009A3085" w:rsidP="009A3085">
      <w:pPr>
        <w:pStyle w:val="ConsPlusNormal"/>
        <w:ind w:firstLine="540"/>
        <w:jc w:val="both"/>
      </w:pPr>
    </w:p>
    <w:p w:rsidR="009A3085" w:rsidRDefault="009A3085" w:rsidP="009A3085">
      <w:pPr>
        <w:pStyle w:val="ConsPlusNormal"/>
        <w:ind w:firstLine="540"/>
        <w:jc w:val="both"/>
      </w:pPr>
    </w:p>
    <w:p w:rsidR="009A3085" w:rsidRDefault="009A3085" w:rsidP="009A3085">
      <w:pPr>
        <w:pStyle w:val="ConsPlusNormal"/>
        <w:ind w:firstLine="540"/>
        <w:jc w:val="both"/>
      </w:pPr>
    </w:p>
    <w:p w:rsidR="009A3085" w:rsidRDefault="009A3085" w:rsidP="009A3085">
      <w:pPr>
        <w:pStyle w:val="ConsPlusNormal"/>
        <w:ind w:firstLine="540"/>
        <w:jc w:val="both"/>
      </w:pPr>
    </w:p>
    <w:p w:rsidR="009A3085" w:rsidRDefault="009A3085" w:rsidP="009A3085">
      <w:pPr>
        <w:pStyle w:val="ConsPlusNormal"/>
        <w:ind w:firstLine="540"/>
        <w:jc w:val="both"/>
      </w:pPr>
    </w:p>
    <w:p w:rsidR="009A3085" w:rsidRDefault="009A3085" w:rsidP="009A3085">
      <w:pPr>
        <w:pStyle w:val="ConsPlusNormal"/>
        <w:jc w:val="right"/>
        <w:outlineLvl w:val="0"/>
      </w:pPr>
    </w:p>
    <w:p w:rsidR="009A3085" w:rsidRDefault="009A3085" w:rsidP="009A3085">
      <w:pPr>
        <w:pStyle w:val="ConsPlusNormal"/>
        <w:jc w:val="right"/>
        <w:outlineLvl w:val="0"/>
      </w:pPr>
    </w:p>
    <w:p w:rsidR="009A3085" w:rsidRDefault="009A3085" w:rsidP="009A3085">
      <w:pPr>
        <w:pStyle w:val="ConsPlusNormal"/>
        <w:jc w:val="right"/>
        <w:outlineLvl w:val="0"/>
      </w:pPr>
    </w:p>
    <w:p w:rsidR="009A3085" w:rsidRDefault="009A3085" w:rsidP="009A3085">
      <w:pPr>
        <w:pStyle w:val="ConsPlusNormal"/>
        <w:jc w:val="right"/>
        <w:outlineLvl w:val="0"/>
      </w:pPr>
    </w:p>
    <w:p w:rsidR="009A3085" w:rsidRDefault="009A3085" w:rsidP="009A3085">
      <w:pPr>
        <w:pStyle w:val="ConsPlusNormal"/>
        <w:jc w:val="right"/>
        <w:outlineLvl w:val="0"/>
      </w:pPr>
    </w:p>
    <w:p w:rsidR="009A3085" w:rsidRDefault="009A3085" w:rsidP="009A3085">
      <w:pPr>
        <w:pStyle w:val="ConsPlusNormal"/>
        <w:jc w:val="right"/>
        <w:outlineLvl w:val="0"/>
      </w:pPr>
    </w:p>
    <w:p w:rsidR="009A3085" w:rsidRDefault="009A3085" w:rsidP="009A3085">
      <w:pPr>
        <w:pStyle w:val="ConsPlusNormal"/>
        <w:jc w:val="right"/>
        <w:outlineLvl w:val="0"/>
      </w:pPr>
    </w:p>
    <w:p w:rsidR="009A3085" w:rsidRDefault="009A3085" w:rsidP="009A3085">
      <w:pPr>
        <w:pStyle w:val="ConsPlusNormal"/>
        <w:jc w:val="right"/>
        <w:outlineLvl w:val="0"/>
      </w:pPr>
    </w:p>
    <w:p w:rsidR="009A3085" w:rsidRDefault="009A3085" w:rsidP="009A3085">
      <w:pPr>
        <w:pStyle w:val="ConsPlusNormal"/>
        <w:jc w:val="right"/>
        <w:outlineLvl w:val="0"/>
      </w:pPr>
      <w:r>
        <w:t>Утверждены</w:t>
      </w:r>
    </w:p>
    <w:p w:rsidR="009A3085" w:rsidRDefault="009A3085" w:rsidP="009A3085">
      <w:pPr>
        <w:pStyle w:val="ConsPlusNormal"/>
        <w:jc w:val="right"/>
      </w:pPr>
      <w:r>
        <w:t>постановлением Правительства</w:t>
      </w:r>
    </w:p>
    <w:p w:rsidR="009A3085" w:rsidRDefault="009A3085" w:rsidP="009A3085">
      <w:pPr>
        <w:pStyle w:val="ConsPlusNormal"/>
        <w:jc w:val="right"/>
      </w:pPr>
      <w:r>
        <w:t>Российской Федерации</w:t>
      </w:r>
    </w:p>
    <w:p w:rsidR="009A3085" w:rsidRDefault="009A3085" w:rsidP="009A3085">
      <w:pPr>
        <w:pStyle w:val="ConsPlusNormal"/>
        <w:jc w:val="right"/>
      </w:pPr>
      <w:r>
        <w:t>от 6 июня 2013 г. N 477</w:t>
      </w:r>
    </w:p>
    <w:p w:rsidR="009A3085" w:rsidRDefault="009A3085" w:rsidP="009A3085">
      <w:pPr>
        <w:pStyle w:val="ConsPlusNormal"/>
        <w:jc w:val="right"/>
      </w:pPr>
    </w:p>
    <w:p w:rsidR="009A3085" w:rsidRDefault="009A3085" w:rsidP="009A3085">
      <w:pPr>
        <w:pStyle w:val="ConsPlusNormal"/>
        <w:jc w:val="center"/>
        <w:rPr>
          <w:b/>
          <w:bCs/>
          <w:sz w:val="16"/>
          <w:szCs w:val="16"/>
        </w:rPr>
      </w:pPr>
      <w:bookmarkStart w:id="1" w:name="Par76"/>
      <w:bookmarkEnd w:id="1"/>
      <w:r>
        <w:rPr>
          <w:b/>
          <w:bCs/>
          <w:sz w:val="16"/>
          <w:szCs w:val="16"/>
        </w:rPr>
        <w:t>ИЗМЕНЕНИЯ,</w:t>
      </w:r>
    </w:p>
    <w:p w:rsidR="009A3085" w:rsidRDefault="009A3085" w:rsidP="009A308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КОТОРЫЕ ВНОСЯТСЯ В АКТЫ ПРАВИТЕЛЬСТВА РОССИЙСКОЙ ФЕДЕРАЦИИ</w:t>
      </w:r>
    </w:p>
    <w:p w:rsidR="009A3085" w:rsidRDefault="009A3085" w:rsidP="009A3085">
      <w:pPr>
        <w:pStyle w:val="ConsPlusNormal"/>
        <w:jc w:val="center"/>
      </w:pPr>
    </w:p>
    <w:p w:rsidR="009A3085" w:rsidRDefault="009A3085" w:rsidP="009A3085">
      <w:pPr>
        <w:pStyle w:val="ConsPlusNormal"/>
        <w:ind w:firstLine="540"/>
        <w:jc w:val="both"/>
      </w:pPr>
      <w:r>
        <w:t>1. В абзаце пятнадцатом пункта 4 Положения о государственной системе научно-технической информации, утвержденного постановлением Правительства Российской Федерации от 24 июля 1997 г. N 950 (Собрание законодательства Российской Федерации, 1997, N 31, ст. 3696; 1998, N 28, ст. 3368; 2009, N 14, ст. 1663; 2010, N 18, ст. 2243):</w:t>
      </w:r>
    </w:p>
    <w:p w:rsidR="009A3085" w:rsidRDefault="009A3085" w:rsidP="009A3085">
      <w:pPr>
        <w:pStyle w:val="ConsPlusNormal"/>
        <w:ind w:firstLine="540"/>
        <w:jc w:val="both"/>
      </w:pPr>
      <w:r>
        <w:t xml:space="preserve">а) слова "Федеральной службы России по гидрометеорологии и мониторингу окружающей среды" заменить словами "Федеральной службы по гидрометеорологии и мониторингу </w:t>
      </w:r>
      <w:r>
        <w:lastRenderedPageBreak/>
        <w:t>окружающей среды";</w:t>
      </w:r>
    </w:p>
    <w:p w:rsidR="009A3085" w:rsidRDefault="009A3085" w:rsidP="009A3085">
      <w:pPr>
        <w:pStyle w:val="ConsPlusNormal"/>
        <w:ind w:firstLine="540"/>
        <w:jc w:val="both"/>
      </w:pPr>
      <w:r>
        <w:t>б) слова "окружающей природной среды и ее загрязнения" заменить словами "и загрязнения окружающей среды".</w:t>
      </w:r>
    </w:p>
    <w:p w:rsidR="009A3085" w:rsidRDefault="009A3085" w:rsidP="009A3085">
      <w:pPr>
        <w:pStyle w:val="ConsPlusNormal"/>
        <w:ind w:firstLine="540"/>
        <w:jc w:val="both"/>
      </w:pPr>
      <w:r>
        <w:t xml:space="preserve">2. </w:t>
      </w:r>
      <w:proofErr w:type="gramStart"/>
      <w:r>
        <w:t>В подпункте 2 пункта 12 Положения о зоне защитных мероприятий, устанавливаемой вокруг объектов по хранению химического оружия и объектов по уничтожению химического оружия, утвержденного постановлением Правительства Российской Федерации от 24 февраля 1999 г. N 208 (Собрание законодательства Российской Федерации, 1999, N 10, ст. 1234), слова "мониторинг окружающей среды" заменить словами "мониторинг состояния и загрязнения окружающей среды".</w:t>
      </w:r>
      <w:proofErr w:type="gramEnd"/>
    </w:p>
    <w:p w:rsidR="009A3085" w:rsidRDefault="009A3085" w:rsidP="009A3085">
      <w:pPr>
        <w:pStyle w:val="ConsPlusNormal"/>
        <w:ind w:firstLine="540"/>
        <w:jc w:val="both"/>
      </w:pPr>
      <w:r>
        <w:t>3. В постановлении Правительства Российской Федерации от 21 декабря 1999 г. N 1410 "О создании и ведении Единого государственного фонда данных о состоянии окружающей природной среды, ее загрязнении" (Собрание законодательства Российской Федерации, 1999, N 52, ст. 6406):</w:t>
      </w:r>
    </w:p>
    <w:p w:rsidR="009A3085" w:rsidRDefault="009A3085" w:rsidP="009A3085">
      <w:pPr>
        <w:pStyle w:val="ConsPlusNormal"/>
        <w:ind w:firstLine="540"/>
        <w:jc w:val="both"/>
      </w:pPr>
      <w:r>
        <w:t>а) в наименовании и абзаце втором слово "природной" исключить;</w:t>
      </w:r>
    </w:p>
    <w:p w:rsidR="009A3085" w:rsidRDefault="009A3085" w:rsidP="009A3085">
      <w:pPr>
        <w:pStyle w:val="ConsPlusNormal"/>
        <w:ind w:firstLine="540"/>
        <w:jc w:val="both"/>
      </w:pPr>
      <w:r>
        <w:t>б) в Положении о создании и ведении Единого государственного фонда данных о состоянии окружающей природной среды, ее загрязнении, утвержденном указанным постановлением:</w:t>
      </w:r>
    </w:p>
    <w:p w:rsidR="009A3085" w:rsidRDefault="009A3085" w:rsidP="009A3085">
      <w:pPr>
        <w:pStyle w:val="ConsPlusNormal"/>
        <w:ind w:firstLine="540"/>
        <w:jc w:val="both"/>
      </w:pPr>
      <w:r>
        <w:t>в наименовании слово "природной" исключить;</w:t>
      </w:r>
    </w:p>
    <w:p w:rsidR="009A3085" w:rsidRDefault="009A3085" w:rsidP="009A3085">
      <w:pPr>
        <w:pStyle w:val="ConsPlusNormal"/>
        <w:ind w:firstLine="540"/>
        <w:jc w:val="both"/>
      </w:pPr>
      <w:r>
        <w:t>по тексту слова "Федеральная служба России по гидрометеорологии и мониторингу окружающей среды" в соответствующем падеже заменить словами "Федеральная служба по гидрометеорологии и мониторингу окружающей среды" в соответствующем падеже;</w:t>
      </w:r>
    </w:p>
    <w:p w:rsidR="009A3085" w:rsidRDefault="009A3085" w:rsidP="009A3085">
      <w:pPr>
        <w:pStyle w:val="ConsPlusNormal"/>
        <w:ind w:firstLine="540"/>
        <w:jc w:val="both"/>
      </w:pPr>
      <w:r>
        <w:t>в предложениях первом и втором пункта 1 слово "природной" исключить;</w:t>
      </w:r>
    </w:p>
    <w:p w:rsidR="009A3085" w:rsidRDefault="009A3085" w:rsidP="009A3085">
      <w:pPr>
        <w:pStyle w:val="ConsPlusNormal"/>
        <w:ind w:firstLine="540"/>
        <w:jc w:val="both"/>
      </w:pPr>
      <w:r>
        <w:t>в пункте 2:</w:t>
      </w:r>
    </w:p>
    <w:p w:rsidR="009A3085" w:rsidRDefault="009A3085" w:rsidP="009A3085">
      <w:pPr>
        <w:pStyle w:val="ConsPlusNormal"/>
        <w:ind w:firstLine="540"/>
        <w:jc w:val="both"/>
      </w:pPr>
      <w:r>
        <w:t>в абзаце первом слово "природной" исключить, слова "мониторинга состояния окружающей природной среды, ее загрязнения" заменить словами "мониторинга состояния и загрязнения окружающей среды";</w:t>
      </w:r>
    </w:p>
    <w:p w:rsidR="009A3085" w:rsidRDefault="009A3085" w:rsidP="009A3085">
      <w:pPr>
        <w:pStyle w:val="ConsPlusNormal"/>
        <w:ind w:firstLine="540"/>
        <w:jc w:val="both"/>
      </w:pPr>
      <w:r>
        <w:t>дополнить абзацем следующего содержания:</w:t>
      </w:r>
    </w:p>
    <w:p w:rsidR="009A3085" w:rsidRDefault="009A3085" w:rsidP="009A3085">
      <w:pPr>
        <w:pStyle w:val="ConsPlusNormal"/>
        <w:ind w:firstLine="540"/>
        <w:jc w:val="both"/>
      </w:pPr>
      <w:r>
        <w:t>"Информация, содержащаяся в Едином государственном фонде данных, подлежит включению в государственный фонд данных государственного экологического мониторинга (государственного мониторинга окружающей среды) в порядке, установленном Правительством Российской Федерации</w:t>
      </w:r>
      <w:proofErr w:type="gramStart"/>
      <w:r>
        <w:t>.";</w:t>
      </w:r>
      <w:proofErr w:type="gramEnd"/>
    </w:p>
    <w:p w:rsidR="009A3085" w:rsidRDefault="009A3085" w:rsidP="009A3085">
      <w:pPr>
        <w:pStyle w:val="ConsPlusNormal"/>
        <w:ind w:firstLine="540"/>
        <w:jc w:val="both"/>
      </w:pPr>
      <w:r>
        <w:t>в пункте 9 слова "Федеральной архивной службы России" заменить словами "Федерального архивного агентства".</w:t>
      </w:r>
    </w:p>
    <w:p w:rsidR="009A3085" w:rsidRDefault="009A3085" w:rsidP="009A3085">
      <w:pPr>
        <w:pStyle w:val="ConsPlusNormal"/>
        <w:ind w:firstLine="540"/>
        <w:jc w:val="both"/>
      </w:pPr>
      <w:r>
        <w:t xml:space="preserve">4. В пункте 1 Положения о Федеральной службе по гидрометеорологии и мониторингу окружающей среды, утвержденного постановлением Правительства Российской Федерации от 23 июля 2004 г. N 372 (Собрание законодательства Российской Федерации, 2004, N 31, ст. 3262; 2008, N 22, ст. 2581; 2009, N 33, ст. 4081; </w:t>
      </w:r>
      <w:proofErr w:type="gramStart"/>
      <w:r>
        <w:t>N 38, ст. 4490), слова "мониторинга окружающей среды, ее загрязнения" заменить словами "мониторинга состояния и загрязнения окружающей среды".</w:t>
      </w:r>
      <w:proofErr w:type="gramEnd"/>
    </w:p>
    <w:p w:rsidR="009A3085" w:rsidRDefault="009A3085" w:rsidP="009A3085">
      <w:pPr>
        <w:pStyle w:val="ConsPlusNormal"/>
        <w:ind w:firstLine="540"/>
        <w:jc w:val="both"/>
      </w:pPr>
      <w:r>
        <w:t>5. В Положении о разграничении полномочий федеральных органов исполнительной власти в области обеспечения биологической и химической безопасности Российской Федерации, утвержденном постановлением Правительства Российской Федерации от 16 мая 2005 г. N 303 (Собрание законодательства Российской Федерации, 2005, N 21, ст. 2023):</w:t>
      </w:r>
    </w:p>
    <w:p w:rsidR="009A3085" w:rsidRDefault="009A3085" w:rsidP="009A3085">
      <w:pPr>
        <w:pStyle w:val="ConsPlusNormal"/>
        <w:ind w:firstLine="540"/>
        <w:jc w:val="both"/>
      </w:pPr>
      <w:r>
        <w:t>а) в абзаце восьмом пункта 5 слова "окружающей среды" заменить словами "и прогнозирования чрезвычайных ситуаций";</w:t>
      </w:r>
    </w:p>
    <w:p w:rsidR="009A3085" w:rsidRDefault="009A3085" w:rsidP="009A3085">
      <w:pPr>
        <w:pStyle w:val="ConsPlusNormal"/>
        <w:ind w:firstLine="540"/>
        <w:jc w:val="both"/>
      </w:pPr>
      <w:r>
        <w:t>б) в абзаце третьем пункта 19 слова "мониторинг окружающей среды, атмосферного воздуха, водных объектов в части поверхностных водных объектов" заменить словами "мониторинг состояния и загрязнения окружающей среды".</w:t>
      </w:r>
    </w:p>
    <w:p w:rsidR="009A3085" w:rsidRDefault="009A3085" w:rsidP="009A3085">
      <w:pPr>
        <w:pStyle w:val="ConsPlusNormal"/>
        <w:ind w:firstLine="540"/>
        <w:jc w:val="both"/>
      </w:pPr>
      <w:r>
        <w:t>6. В Положении о разграничении полномочий федеральных органов исполнительной власти, участвующих в выполнении международных обязательств Российской Федерации в области химического разоружения, утвержденном постановлением Правительства Российской Федерации от 2 июля 2007 г. N 421 (Собрание законодательства Российской Федерации, 2007, N 28, ст. 3434):</w:t>
      </w:r>
    </w:p>
    <w:p w:rsidR="009A3085" w:rsidRDefault="009A3085" w:rsidP="009A3085">
      <w:pPr>
        <w:pStyle w:val="ConsPlusNormal"/>
        <w:ind w:firstLine="540"/>
        <w:jc w:val="both"/>
      </w:pPr>
      <w:r>
        <w:t>а) в пункте 16:</w:t>
      </w:r>
    </w:p>
    <w:p w:rsidR="009A3085" w:rsidRDefault="009A3085" w:rsidP="009A3085">
      <w:pPr>
        <w:pStyle w:val="ConsPlusNormal"/>
        <w:ind w:firstLine="540"/>
        <w:jc w:val="both"/>
      </w:pPr>
      <w:r>
        <w:t>в подпункте 1 слова "мониторинг окружающей среды, ее загрязнения" заменить словами "мониторинг состояния и загрязнения окружающей среды";</w:t>
      </w:r>
    </w:p>
    <w:p w:rsidR="009A3085" w:rsidRDefault="009A3085" w:rsidP="009A3085">
      <w:pPr>
        <w:pStyle w:val="ConsPlusNormal"/>
        <w:ind w:firstLine="540"/>
        <w:jc w:val="both"/>
      </w:pPr>
      <w:r>
        <w:t>в подпункте 4 слова "мониторинга окружающей среды, ее загрязнения" заменить словами "мониторинга состояния и загрязнения окружающей среды";</w:t>
      </w:r>
    </w:p>
    <w:p w:rsidR="009A3085" w:rsidRDefault="009A3085" w:rsidP="009A3085">
      <w:pPr>
        <w:pStyle w:val="ConsPlusNormal"/>
        <w:ind w:firstLine="540"/>
        <w:jc w:val="both"/>
      </w:pPr>
      <w:r>
        <w:t>б) в подпункте 2 пункта 22 слова "мониторинг окружающей среды" заменить словами "мониторинг состояния и загрязнения окружающей среды".</w:t>
      </w:r>
    </w:p>
    <w:p w:rsidR="009A3085" w:rsidRDefault="009A3085" w:rsidP="009A3085">
      <w:pPr>
        <w:pStyle w:val="ConsPlusNormal"/>
        <w:ind w:firstLine="540"/>
        <w:jc w:val="both"/>
      </w:pPr>
      <w:r>
        <w:t xml:space="preserve">7. </w:t>
      </w:r>
      <w:proofErr w:type="gramStart"/>
      <w:r>
        <w:t>В пункте 6 постановления Правительства Российской Федерации от 4 мая 2008 г. N 333 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 (Собрание законодательства Российской Федерации, 2008, N 19, ст. 2172) слова "о загрязнении природной среды" заменить словами "о состоянии окружающей среды, ее загрязнении".</w:t>
      </w:r>
      <w:proofErr w:type="gramEnd"/>
    </w:p>
    <w:p w:rsidR="007E5DE8" w:rsidRDefault="007E5DE8"/>
    <w:sectPr w:rsidR="007E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A3085"/>
    <w:rsid w:val="007E5DE8"/>
    <w:rsid w:val="009A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0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2367</Words>
  <Characters>13492</Characters>
  <Application>Microsoft Office Word</Application>
  <DocSecurity>0</DocSecurity>
  <Lines>112</Lines>
  <Paragraphs>31</Paragraphs>
  <ScaleCrop>false</ScaleCrop>
  <Company>VVUGMS</Company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2</cp:revision>
  <dcterms:created xsi:type="dcterms:W3CDTF">2014-03-20T12:03:00Z</dcterms:created>
  <dcterms:modified xsi:type="dcterms:W3CDTF">2014-03-20T12:07:00Z</dcterms:modified>
</cp:coreProperties>
</file>